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FD348" w14:textId="77777777" w:rsidR="002E03E1" w:rsidRDefault="002E03E1" w:rsidP="002E03E1">
      <w:pPr>
        <w:pBdr>
          <w:bottom w:val="single" w:sz="4" w:space="1" w:color="auto"/>
        </w:pBdr>
        <w:jc w:val="right"/>
        <w:rPr>
          <w:rFonts w:cs="Segoe UI"/>
          <w:sz w:val="44"/>
          <w:szCs w:val="44"/>
        </w:rPr>
      </w:pPr>
      <w:r>
        <w:rPr>
          <w:noProof/>
        </w:rPr>
        <w:drawing>
          <wp:inline distT="0" distB="0" distL="0" distR="0" wp14:anchorId="64F5A623" wp14:editId="6FC37C14">
            <wp:extent cx="1819526" cy="432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NDi_GB_R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52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F5176" w14:textId="18E6455E" w:rsidR="00552CC0" w:rsidRDefault="00365096" w:rsidP="00365096">
      <w:pPr>
        <w:pBdr>
          <w:bottom w:val="single" w:sz="4" w:space="1" w:color="auto"/>
        </w:pBdr>
        <w:rPr>
          <w:rFonts w:cs="Segoe UI"/>
          <w:sz w:val="44"/>
          <w:szCs w:val="44"/>
        </w:rPr>
      </w:pPr>
      <w:r w:rsidRPr="0028753F">
        <w:rPr>
          <w:rFonts w:cs="Segoe UI"/>
          <w:sz w:val="44"/>
          <w:szCs w:val="44"/>
        </w:rPr>
        <w:t xml:space="preserve">SCIENTIFIC </w:t>
      </w:r>
      <w:r w:rsidR="00552CC0" w:rsidRPr="0028753F">
        <w:rPr>
          <w:rFonts w:cs="Segoe UI"/>
          <w:sz w:val="44"/>
          <w:szCs w:val="44"/>
        </w:rPr>
        <w:t>JOURNALIS</w:t>
      </w:r>
      <w:r w:rsidR="00552CC0">
        <w:rPr>
          <w:rFonts w:cs="Segoe UI"/>
          <w:sz w:val="44"/>
          <w:szCs w:val="44"/>
        </w:rPr>
        <w:t>M</w:t>
      </w:r>
      <w:r w:rsidR="00552CC0" w:rsidRPr="0028753F">
        <w:rPr>
          <w:rFonts w:cs="Segoe UI"/>
          <w:sz w:val="44"/>
          <w:szCs w:val="44"/>
        </w:rPr>
        <w:t xml:space="preserve"> </w:t>
      </w:r>
      <w:r w:rsidRPr="0028753F">
        <w:rPr>
          <w:rFonts w:cs="Segoe UI"/>
          <w:sz w:val="44"/>
          <w:szCs w:val="44"/>
        </w:rPr>
        <w:t>WORKSHOP</w:t>
      </w:r>
      <w:r w:rsidR="00552CC0">
        <w:rPr>
          <w:rFonts w:cs="Segoe UI"/>
          <w:sz w:val="44"/>
          <w:szCs w:val="44"/>
        </w:rPr>
        <w:t xml:space="preserve">: </w:t>
      </w:r>
    </w:p>
    <w:p w14:paraId="4F14E54C" w14:textId="77777777" w:rsidR="00365096" w:rsidRPr="002B54A6" w:rsidRDefault="00552CC0" w:rsidP="00365096">
      <w:pPr>
        <w:pBdr>
          <w:bottom w:val="single" w:sz="4" w:space="1" w:color="auto"/>
        </w:pBdr>
        <w:rPr>
          <w:rFonts w:cs="Segoe UI"/>
          <w:i/>
          <w:sz w:val="28"/>
          <w:szCs w:val="28"/>
        </w:rPr>
      </w:pPr>
      <w:r w:rsidRPr="002B54A6">
        <w:rPr>
          <w:rFonts w:cs="Segoe UI"/>
          <w:i/>
          <w:sz w:val="28"/>
          <w:szCs w:val="28"/>
        </w:rPr>
        <w:t>REPORTING ON NEGLECTED DISEASE R&amp;D IN AFRICA</w:t>
      </w:r>
    </w:p>
    <w:p w14:paraId="6FAD6EBF" w14:textId="07780AFD" w:rsidR="00365096" w:rsidRPr="0028753F" w:rsidRDefault="00365096" w:rsidP="00365096">
      <w:pPr>
        <w:shd w:val="clear" w:color="auto" w:fill="E36C0A" w:themeFill="accent6" w:themeFillShade="BF"/>
        <w:rPr>
          <w:rFonts w:cs="Segoe UI"/>
          <w:b/>
          <w:color w:val="FFFFFF" w:themeColor="background1"/>
          <w:sz w:val="28"/>
          <w:szCs w:val="28"/>
        </w:rPr>
      </w:pPr>
      <w:r w:rsidRPr="0028753F">
        <w:rPr>
          <w:rFonts w:cs="Segoe UI"/>
          <w:b/>
          <w:color w:val="FFFFFF" w:themeColor="background1"/>
          <w:sz w:val="28"/>
          <w:szCs w:val="28"/>
        </w:rPr>
        <w:t xml:space="preserve">Application Deadline – </w:t>
      </w:r>
      <w:r w:rsidR="009106FC">
        <w:rPr>
          <w:rFonts w:cs="Segoe UI"/>
          <w:b/>
          <w:color w:val="FFFFFF" w:themeColor="background1"/>
          <w:sz w:val="28"/>
          <w:szCs w:val="28"/>
        </w:rPr>
        <w:t>17th August</w:t>
      </w:r>
      <w:r w:rsidRPr="0028753F">
        <w:rPr>
          <w:rFonts w:cs="Segoe UI"/>
          <w:b/>
          <w:color w:val="FFFFFF" w:themeColor="background1"/>
          <w:sz w:val="28"/>
          <w:szCs w:val="28"/>
        </w:rPr>
        <w:t xml:space="preserve"> 2018</w:t>
      </w:r>
    </w:p>
    <w:p w14:paraId="6B7E82EE" w14:textId="4F5A5DF2" w:rsidR="00365096" w:rsidRPr="0028753F" w:rsidRDefault="00365096" w:rsidP="0028753F">
      <w:pPr>
        <w:autoSpaceDE w:val="0"/>
        <w:autoSpaceDN w:val="0"/>
        <w:adjustRightInd w:val="0"/>
        <w:spacing w:after="0" w:line="240" w:lineRule="auto"/>
        <w:rPr>
          <w:rFonts w:cs="Segoe UI"/>
          <w:b/>
          <w:color w:val="222222"/>
          <w:sz w:val="20"/>
          <w:szCs w:val="20"/>
        </w:rPr>
      </w:pPr>
      <w:r w:rsidRPr="00C2278F">
        <w:rPr>
          <w:rFonts w:cs="Segoe UI"/>
          <w:color w:val="222222"/>
          <w:sz w:val="20"/>
          <w:szCs w:val="20"/>
        </w:rPr>
        <w:t xml:space="preserve">We would like to invite </w:t>
      </w:r>
      <w:r w:rsidR="0028753F">
        <w:rPr>
          <w:rFonts w:cs="Segoe UI"/>
          <w:color w:val="222222"/>
          <w:sz w:val="20"/>
          <w:szCs w:val="20"/>
        </w:rPr>
        <w:t>health/</w:t>
      </w:r>
      <w:r w:rsidR="001C1A8F" w:rsidRPr="00C2278F">
        <w:rPr>
          <w:rFonts w:cs="Segoe UI"/>
          <w:color w:val="222222"/>
          <w:sz w:val="20"/>
          <w:szCs w:val="20"/>
        </w:rPr>
        <w:t xml:space="preserve">science </w:t>
      </w:r>
      <w:r w:rsidRPr="00C2278F">
        <w:rPr>
          <w:rFonts w:cs="Segoe UI"/>
          <w:color w:val="222222"/>
          <w:sz w:val="20"/>
          <w:szCs w:val="20"/>
        </w:rPr>
        <w:t xml:space="preserve">journalists from </w:t>
      </w:r>
      <w:r w:rsidR="005C4C8B">
        <w:rPr>
          <w:rFonts w:cs="Segoe UI"/>
          <w:color w:val="222222"/>
          <w:sz w:val="20"/>
          <w:szCs w:val="20"/>
        </w:rPr>
        <w:t xml:space="preserve">Cameroon, </w:t>
      </w:r>
      <w:r w:rsidR="0028753F" w:rsidRPr="0028753F">
        <w:rPr>
          <w:rFonts w:cs="Segoe UI"/>
          <w:color w:val="222222"/>
          <w:sz w:val="20"/>
          <w:szCs w:val="20"/>
        </w:rPr>
        <w:t>Democratic Republic of Congo</w:t>
      </w:r>
      <w:r w:rsidR="0028753F">
        <w:rPr>
          <w:rFonts w:cs="Segoe UI"/>
          <w:color w:val="222222"/>
          <w:sz w:val="20"/>
          <w:szCs w:val="20"/>
        </w:rPr>
        <w:t xml:space="preserve">, </w:t>
      </w:r>
      <w:r w:rsidR="0028753F" w:rsidRPr="0028753F">
        <w:rPr>
          <w:rFonts w:cs="Segoe UI"/>
          <w:color w:val="222222"/>
          <w:sz w:val="20"/>
          <w:szCs w:val="20"/>
        </w:rPr>
        <w:t>Ethiopia</w:t>
      </w:r>
      <w:r w:rsidR="0028753F">
        <w:rPr>
          <w:rFonts w:cs="Segoe UI"/>
          <w:color w:val="222222"/>
          <w:sz w:val="20"/>
          <w:szCs w:val="20"/>
        </w:rPr>
        <w:t>,</w:t>
      </w:r>
      <w:r w:rsidR="0028753F" w:rsidRPr="00C2278F">
        <w:rPr>
          <w:rFonts w:cs="Segoe UI"/>
          <w:color w:val="222222"/>
          <w:sz w:val="20"/>
          <w:szCs w:val="20"/>
        </w:rPr>
        <w:t xml:space="preserve"> </w:t>
      </w:r>
      <w:r w:rsidR="007408CC">
        <w:rPr>
          <w:rFonts w:cs="Segoe UI"/>
          <w:color w:val="222222"/>
          <w:sz w:val="20"/>
          <w:szCs w:val="20"/>
        </w:rPr>
        <w:t xml:space="preserve">Ghana, </w:t>
      </w:r>
      <w:r w:rsidR="0028753F" w:rsidRPr="00C2278F">
        <w:rPr>
          <w:rFonts w:cs="Segoe UI"/>
          <w:color w:val="222222"/>
          <w:sz w:val="20"/>
          <w:szCs w:val="20"/>
        </w:rPr>
        <w:t>Kenya</w:t>
      </w:r>
      <w:r w:rsidR="0028753F">
        <w:rPr>
          <w:rFonts w:cs="Segoe UI"/>
          <w:color w:val="222222"/>
          <w:sz w:val="20"/>
          <w:szCs w:val="20"/>
        </w:rPr>
        <w:t>,</w:t>
      </w:r>
      <w:r w:rsidR="0028753F" w:rsidRPr="0028753F">
        <w:rPr>
          <w:rFonts w:cs="Segoe UI"/>
          <w:color w:val="222222"/>
          <w:sz w:val="20"/>
          <w:szCs w:val="20"/>
        </w:rPr>
        <w:t xml:space="preserve"> South Africa</w:t>
      </w:r>
      <w:r w:rsidR="0028753F">
        <w:rPr>
          <w:rFonts w:cs="Segoe UI"/>
          <w:color w:val="222222"/>
          <w:sz w:val="20"/>
          <w:szCs w:val="20"/>
        </w:rPr>
        <w:t>,</w:t>
      </w:r>
      <w:r w:rsidR="0028753F" w:rsidRPr="0028753F">
        <w:rPr>
          <w:rFonts w:cs="Segoe UI"/>
          <w:color w:val="222222"/>
          <w:sz w:val="20"/>
          <w:szCs w:val="20"/>
        </w:rPr>
        <w:t xml:space="preserve"> South Sudan</w:t>
      </w:r>
      <w:r w:rsidR="0028753F">
        <w:rPr>
          <w:rFonts w:cs="Segoe UI"/>
          <w:color w:val="222222"/>
          <w:sz w:val="20"/>
          <w:szCs w:val="20"/>
        </w:rPr>
        <w:t xml:space="preserve">, </w:t>
      </w:r>
      <w:r w:rsidR="0028753F" w:rsidRPr="0028753F">
        <w:rPr>
          <w:rFonts w:cs="Segoe UI"/>
          <w:color w:val="222222"/>
          <w:sz w:val="20"/>
          <w:szCs w:val="20"/>
        </w:rPr>
        <w:t>Sudan</w:t>
      </w:r>
      <w:r w:rsidR="0028753F">
        <w:rPr>
          <w:rFonts w:cs="Segoe UI"/>
          <w:color w:val="222222"/>
          <w:sz w:val="20"/>
          <w:szCs w:val="20"/>
        </w:rPr>
        <w:t>,</w:t>
      </w:r>
      <w:r w:rsidR="0028753F" w:rsidRPr="0028753F">
        <w:rPr>
          <w:rFonts w:cs="Segoe UI"/>
          <w:color w:val="222222"/>
          <w:sz w:val="20"/>
          <w:szCs w:val="20"/>
        </w:rPr>
        <w:t xml:space="preserve"> Tanzania</w:t>
      </w:r>
      <w:r w:rsidR="005C4C8B">
        <w:rPr>
          <w:rFonts w:cs="Segoe UI"/>
          <w:color w:val="222222"/>
          <w:sz w:val="20"/>
          <w:szCs w:val="20"/>
        </w:rPr>
        <w:t>,</w:t>
      </w:r>
      <w:r w:rsidR="0028753F">
        <w:rPr>
          <w:rFonts w:cs="Segoe UI"/>
          <w:color w:val="222222"/>
          <w:sz w:val="20"/>
          <w:szCs w:val="20"/>
        </w:rPr>
        <w:t xml:space="preserve"> </w:t>
      </w:r>
      <w:r w:rsidR="0028753F" w:rsidRPr="0028753F">
        <w:rPr>
          <w:rFonts w:cs="Segoe UI"/>
          <w:color w:val="222222"/>
          <w:sz w:val="20"/>
          <w:szCs w:val="20"/>
        </w:rPr>
        <w:t>Uganda</w:t>
      </w:r>
      <w:r w:rsidR="0028753F">
        <w:rPr>
          <w:rFonts w:cs="Segoe UI"/>
          <w:color w:val="222222"/>
          <w:sz w:val="20"/>
          <w:szCs w:val="20"/>
        </w:rPr>
        <w:t xml:space="preserve"> </w:t>
      </w:r>
      <w:r w:rsidR="005C4C8B">
        <w:rPr>
          <w:rFonts w:cs="Segoe UI"/>
          <w:color w:val="222222"/>
          <w:sz w:val="20"/>
          <w:szCs w:val="20"/>
        </w:rPr>
        <w:t xml:space="preserve">and Zimbabwe </w:t>
      </w:r>
      <w:r w:rsidRPr="0028753F">
        <w:rPr>
          <w:rFonts w:cs="Segoe UI"/>
          <w:color w:val="222222"/>
          <w:sz w:val="20"/>
          <w:szCs w:val="20"/>
        </w:rPr>
        <w:t xml:space="preserve">to submit their applications for a media workshop to be held </w:t>
      </w:r>
      <w:r w:rsidRPr="0028753F">
        <w:rPr>
          <w:rFonts w:cs="Segoe UI"/>
          <w:b/>
          <w:color w:val="222222"/>
          <w:sz w:val="20"/>
          <w:szCs w:val="20"/>
        </w:rPr>
        <w:t>on 1</w:t>
      </w:r>
      <w:r w:rsidR="00F41D4A" w:rsidRPr="0028753F">
        <w:rPr>
          <w:rFonts w:cs="Segoe UI"/>
          <w:b/>
          <w:color w:val="222222"/>
          <w:sz w:val="20"/>
          <w:szCs w:val="20"/>
          <w:vertAlign w:val="superscript"/>
        </w:rPr>
        <w:t>st</w:t>
      </w:r>
      <w:r w:rsidR="00F41D4A" w:rsidRPr="0028753F">
        <w:rPr>
          <w:rFonts w:cs="Segoe UI"/>
          <w:b/>
          <w:color w:val="222222"/>
          <w:sz w:val="20"/>
          <w:szCs w:val="20"/>
        </w:rPr>
        <w:t xml:space="preserve"> -</w:t>
      </w:r>
      <w:r w:rsidRPr="0028753F">
        <w:rPr>
          <w:rFonts w:cs="Segoe UI"/>
          <w:b/>
          <w:color w:val="222222"/>
          <w:sz w:val="20"/>
          <w:szCs w:val="20"/>
        </w:rPr>
        <w:t xml:space="preserve"> 4</w:t>
      </w:r>
      <w:r w:rsidRPr="0028753F">
        <w:rPr>
          <w:rFonts w:cs="Segoe UI"/>
          <w:b/>
          <w:color w:val="222222"/>
          <w:sz w:val="20"/>
          <w:szCs w:val="20"/>
          <w:vertAlign w:val="superscript"/>
        </w:rPr>
        <w:t>th</w:t>
      </w:r>
      <w:r w:rsidRPr="0028753F">
        <w:rPr>
          <w:rFonts w:cs="Segoe UI"/>
          <w:b/>
          <w:color w:val="222222"/>
          <w:sz w:val="20"/>
          <w:szCs w:val="20"/>
        </w:rPr>
        <w:t xml:space="preserve"> October 2018</w:t>
      </w:r>
      <w:r w:rsidR="00F41D4A" w:rsidRPr="0028753F">
        <w:rPr>
          <w:rFonts w:cs="Segoe UI"/>
          <w:b/>
          <w:color w:val="222222"/>
          <w:sz w:val="20"/>
          <w:szCs w:val="20"/>
        </w:rPr>
        <w:t xml:space="preserve"> in Kampala, Uganda</w:t>
      </w:r>
      <w:r w:rsidR="0007192C" w:rsidRPr="0028753F">
        <w:rPr>
          <w:rFonts w:cs="Segoe UI"/>
          <w:b/>
          <w:color w:val="222222"/>
          <w:sz w:val="20"/>
          <w:szCs w:val="20"/>
        </w:rPr>
        <w:t>.</w:t>
      </w:r>
    </w:p>
    <w:p w14:paraId="6F71D3E0" w14:textId="77777777" w:rsidR="00F41D4A" w:rsidRPr="00C2278F" w:rsidRDefault="00F41D4A" w:rsidP="00F14027">
      <w:pPr>
        <w:rPr>
          <w:rFonts w:cs="Segoe UI"/>
          <w:color w:val="222222"/>
          <w:sz w:val="20"/>
          <w:szCs w:val="20"/>
        </w:rPr>
      </w:pPr>
    </w:p>
    <w:p w14:paraId="7CDA3C78" w14:textId="77777777" w:rsidR="001C1A8F" w:rsidRPr="00C2278F" w:rsidRDefault="00F41D4A" w:rsidP="001C1A8F">
      <w:pPr>
        <w:rPr>
          <w:rFonts w:cs="Segoe UI"/>
          <w:sz w:val="20"/>
          <w:szCs w:val="20"/>
        </w:rPr>
      </w:pPr>
      <w:r w:rsidRPr="00C2278F">
        <w:rPr>
          <w:rFonts w:cs="Segoe UI"/>
          <w:b/>
          <w:color w:val="222222"/>
          <w:sz w:val="20"/>
          <w:szCs w:val="20"/>
        </w:rPr>
        <w:t>Abou</w:t>
      </w:r>
      <w:r w:rsidR="001C1A8F" w:rsidRPr="00C2278F">
        <w:rPr>
          <w:rFonts w:cs="Segoe UI"/>
          <w:b/>
          <w:color w:val="222222"/>
          <w:sz w:val="20"/>
          <w:szCs w:val="20"/>
        </w:rPr>
        <w:t>t the workshop</w:t>
      </w:r>
    </w:p>
    <w:p w14:paraId="5B4ED0C9" w14:textId="7653487C" w:rsidR="001C1A8F" w:rsidRPr="00C2278F" w:rsidRDefault="00E03BCB" w:rsidP="001C1A8F">
      <w:pPr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t>This is a</w:t>
      </w:r>
      <w:r w:rsidR="00F14027" w:rsidRPr="00C2278F">
        <w:rPr>
          <w:rFonts w:cs="Segoe UI"/>
          <w:sz w:val="20"/>
          <w:szCs w:val="20"/>
        </w:rPr>
        <w:t xml:space="preserve"> </w:t>
      </w:r>
      <w:r w:rsidR="002B54A6">
        <w:rPr>
          <w:rFonts w:cs="Segoe UI"/>
          <w:sz w:val="20"/>
          <w:szCs w:val="20"/>
        </w:rPr>
        <w:t>three</w:t>
      </w:r>
      <w:r w:rsidR="00F14027" w:rsidRPr="00C2278F">
        <w:rPr>
          <w:rFonts w:cs="Segoe UI"/>
          <w:sz w:val="20"/>
          <w:szCs w:val="20"/>
        </w:rPr>
        <w:t>-day</w:t>
      </w:r>
      <w:r w:rsidR="001C1A8F" w:rsidRPr="00C2278F">
        <w:rPr>
          <w:rFonts w:cs="Segoe UI"/>
          <w:sz w:val="20"/>
          <w:szCs w:val="20"/>
        </w:rPr>
        <w:t>, all-expense paid</w:t>
      </w:r>
      <w:r w:rsidR="00F14027" w:rsidRPr="00C2278F">
        <w:rPr>
          <w:rFonts w:cs="Segoe UI"/>
          <w:sz w:val="20"/>
          <w:szCs w:val="20"/>
        </w:rPr>
        <w:t xml:space="preserve"> media workshop to help reporters and editors </w:t>
      </w:r>
      <w:r w:rsidR="001C1A8F" w:rsidRPr="00C2278F">
        <w:rPr>
          <w:rFonts w:cs="Segoe UI"/>
          <w:sz w:val="20"/>
          <w:szCs w:val="20"/>
        </w:rPr>
        <w:t xml:space="preserve">from East, </w:t>
      </w:r>
      <w:r w:rsidR="00F14027" w:rsidRPr="00C2278F">
        <w:rPr>
          <w:rFonts w:cs="Segoe UI"/>
          <w:sz w:val="20"/>
          <w:szCs w:val="20"/>
        </w:rPr>
        <w:t xml:space="preserve">Central </w:t>
      </w:r>
      <w:r w:rsidR="001C1A8F" w:rsidRPr="00C2278F">
        <w:rPr>
          <w:rFonts w:cs="Segoe UI"/>
          <w:sz w:val="20"/>
          <w:szCs w:val="20"/>
        </w:rPr>
        <w:t xml:space="preserve">and Southern </w:t>
      </w:r>
      <w:r w:rsidR="00F14027" w:rsidRPr="00C2278F">
        <w:rPr>
          <w:rFonts w:cs="Segoe UI"/>
          <w:sz w:val="20"/>
          <w:szCs w:val="20"/>
        </w:rPr>
        <w:t xml:space="preserve">Africa to better understand neglected diseases in the region and grasp the science behind efforts to develop drugs for these diseases. </w:t>
      </w:r>
      <w:r w:rsidR="001C1A8F" w:rsidRPr="00C2278F">
        <w:rPr>
          <w:rFonts w:cs="Segoe UI"/>
          <w:sz w:val="20"/>
          <w:szCs w:val="20"/>
        </w:rPr>
        <w:t>Th</w:t>
      </w:r>
      <w:r>
        <w:rPr>
          <w:rFonts w:cs="Segoe UI"/>
          <w:sz w:val="20"/>
          <w:szCs w:val="20"/>
        </w:rPr>
        <w:t>e</w:t>
      </w:r>
      <w:r w:rsidR="001C1A8F" w:rsidRPr="00C2278F">
        <w:rPr>
          <w:rFonts w:cs="Segoe UI"/>
          <w:sz w:val="20"/>
          <w:szCs w:val="20"/>
        </w:rPr>
        <w:t xml:space="preserve"> workshop will allow participants to:</w:t>
      </w:r>
    </w:p>
    <w:p w14:paraId="79AC9F55" w14:textId="77777777" w:rsidR="001C1A8F" w:rsidRPr="00C2278F" w:rsidRDefault="001C1A8F" w:rsidP="001C1A8F">
      <w:pPr>
        <w:pStyle w:val="ListParagraph"/>
        <w:numPr>
          <w:ilvl w:val="0"/>
          <w:numId w:val="5"/>
        </w:numPr>
        <w:rPr>
          <w:rFonts w:cs="Segoe UI"/>
          <w:b/>
          <w:sz w:val="20"/>
          <w:szCs w:val="20"/>
        </w:rPr>
      </w:pPr>
      <w:r w:rsidRPr="00C2278F">
        <w:rPr>
          <w:rFonts w:cs="Segoe UI"/>
          <w:sz w:val="20"/>
          <w:szCs w:val="20"/>
        </w:rPr>
        <w:t xml:space="preserve">Learn more about science journalism and sharpen their skills </w:t>
      </w:r>
    </w:p>
    <w:p w14:paraId="6E698ACB" w14:textId="77777777" w:rsidR="001C1A8F" w:rsidRPr="00C2278F" w:rsidRDefault="001C1A8F" w:rsidP="001C1A8F">
      <w:pPr>
        <w:pStyle w:val="ListParagraph"/>
        <w:numPr>
          <w:ilvl w:val="0"/>
          <w:numId w:val="5"/>
        </w:numPr>
        <w:rPr>
          <w:rFonts w:cs="Segoe UI"/>
          <w:b/>
          <w:sz w:val="20"/>
          <w:szCs w:val="20"/>
        </w:rPr>
      </w:pPr>
      <w:r w:rsidRPr="00C2278F">
        <w:rPr>
          <w:rFonts w:cs="Segoe UI"/>
          <w:sz w:val="20"/>
          <w:szCs w:val="20"/>
        </w:rPr>
        <w:t xml:space="preserve">Learn more about research and development (R&amp;D) in Africa and better grasp the ins and outs of clinical trials/research </w:t>
      </w:r>
    </w:p>
    <w:p w14:paraId="61FE84F5" w14:textId="77777777" w:rsidR="001C1A8F" w:rsidRPr="00C2278F" w:rsidRDefault="001C1A8F" w:rsidP="001C1A8F">
      <w:pPr>
        <w:pStyle w:val="ListParagraph"/>
        <w:numPr>
          <w:ilvl w:val="0"/>
          <w:numId w:val="5"/>
        </w:numPr>
        <w:rPr>
          <w:rFonts w:cs="Segoe UI"/>
          <w:b/>
          <w:sz w:val="20"/>
          <w:szCs w:val="20"/>
        </w:rPr>
      </w:pPr>
      <w:r w:rsidRPr="00C2278F">
        <w:rPr>
          <w:rFonts w:cs="Segoe UI"/>
          <w:sz w:val="20"/>
          <w:szCs w:val="20"/>
        </w:rPr>
        <w:t xml:space="preserve">Broaden their knowledge of neglected </w:t>
      </w:r>
      <w:r w:rsidR="00552CC0">
        <w:rPr>
          <w:rFonts w:cs="Segoe UI"/>
          <w:sz w:val="20"/>
          <w:szCs w:val="20"/>
        </w:rPr>
        <w:t xml:space="preserve">tropical </w:t>
      </w:r>
      <w:r w:rsidRPr="00C2278F">
        <w:rPr>
          <w:rFonts w:cs="Segoe UI"/>
          <w:sz w:val="20"/>
          <w:szCs w:val="20"/>
        </w:rPr>
        <w:t>diseases</w:t>
      </w:r>
      <w:r w:rsidR="00552CC0">
        <w:rPr>
          <w:rFonts w:cs="Segoe UI"/>
          <w:sz w:val="20"/>
          <w:szCs w:val="20"/>
        </w:rPr>
        <w:t>, including emerging threats such as antimicrobial resistance (AMR)</w:t>
      </w:r>
      <w:r w:rsidRPr="00C2278F">
        <w:rPr>
          <w:rFonts w:cs="Segoe UI"/>
          <w:sz w:val="20"/>
          <w:szCs w:val="20"/>
        </w:rPr>
        <w:t xml:space="preserve">  </w:t>
      </w:r>
    </w:p>
    <w:p w14:paraId="7C3F848A" w14:textId="77777777" w:rsidR="001C1A8F" w:rsidRPr="00C2278F" w:rsidRDefault="001C1A8F" w:rsidP="001C1A8F">
      <w:pPr>
        <w:pStyle w:val="ListParagraph"/>
        <w:numPr>
          <w:ilvl w:val="0"/>
          <w:numId w:val="5"/>
        </w:numPr>
        <w:rPr>
          <w:rFonts w:cs="Segoe UI"/>
          <w:b/>
          <w:sz w:val="20"/>
          <w:szCs w:val="20"/>
        </w:rPr>
      </w:pPr>
      <w:r w:rsidRPr="00C2278F">
        <w:rPr>
          <w:rFonts w:cs="Segoe UI"/>
          <w:sz w:val="20"/>
          <w:szCs w:val="20"/>
        </w:rPr>
        <w:t>Build a network of valued sources in clinical research in the region.</w:t>
      </w:r>
    </w:p>
    <w:p w14:paraId="2BCCA4A9" w14:textId="5432725D" w:rsidR="00F14027" w:rsidRPr="00C2278F" w:rsidRDefault="001C1A8F" w:rsidP="00F14027">
      <w:pPr>
        <w:rPr>
          <w:rFonts w:cs="Segoe UI"/>
          <w:sz w:val="20"/>
          <w:szCs w:val="20"/>
        </w:rPr>
      </w:pPr>
      <w:r w:rsidRPr="00C2278F">
        <w:rPr>
          <w:rFonts w:cs="Segoe UI"/>
          <w:sz w:val="20"/>
          <w:szCs w:val="20"/>
        </w:rPr>
        <w:t>The sessions will include both discussion and practical sessions to expand journalist</w:t>
      </w:r>
      <w:r w:rsidR="00E03BCB">
        <w:rPr>
          <w:rFonts w:cs="Segoe UI"/>
          <w:sz w:val="20"/>
          <w:szCs w:val="20"/>
        </w:rPr>
        <w:t>s’</w:t>
      </w:r>
      <w:r w:rsidR="00E03BCB" w:rsidRPr="00C2278F">
        <w:rPr>
          <w:rFonts w:cs="Segoe UI"/>
          <w:sz w:val="20"/>
          <w:szCs w:val="20"/>
        </w:rPr>
        <w:t xml:space="preserve"> knowledge </w:t>
      </w:r>
      <w:r w:rsidRPr="00C2278F">
        <w:rPr>
          <w:rFonts w:cs="Segoe UI"/>
          <w:sz w:val="20"/>
          <w:szCs w:val="20"/>
        </w:rPr>
        <w:t xml:space="preserve">of neglected disease </w:t>
      </w:r>
      <w:r w:rsidR="00E03BCB">
        <w:rPr>
          <w:rFonts w:cs="Segoe UI"/>
          <w:sz w:val="20"/>
          <w:szCs w:val="20"/>
        </w:rPr>
        <w:t>research and development (R&amp;D)</w:t>
      </w:r>
      <w:r w:rsidRPr="00C2278F">
        <w:rPr>
          <w:rFonts w:cs="Segoe UI"/>
          <w:sz w:val="20"/>
          <w:szCs w:val="20"/>
        </w:rPr>
        <w:t>. T</w:t>
      </w:r>
      <w:r w:rsidR="00F14027" w:rsidRPr="00C2278F">
        <w:rPr>
          <w:rFonts w:cs="Segoe UI"/>
          <w:sz w:val="20"/>
          <w:szCs w:val="20"/>
        </w:rPr>
        <w:t xml:space="preserve">he workshop will take place during the Drugs for Neglected Diseases </w:t>
      </w:r>
      <w:r w:rsidR="00F14027" w:rsidRPr="00C2278F">
        <w:rPr>
          <w:rFonts w:cs="Segoe UI"/>
          <w:i/>
          <w:sz w:val="20"/>
          <w:szCs w:val="20"/>
        </w:rPr>
        <w:t>initiative</w:t>
      </w:r>
      <w:r w:rsidR="00F14027" w:rsidRPr="00C2278F">
        <w:rPr>
          <w:rFonts w:cs="Segoe UI"/>
          <w:sz w:val="20"/>
          <w:szCs w:val="20"/>
        </w:rPr>
        <w:t xml:space="preserve"> (DND</w:t>
      </w:r>
      <w:r w:rsidR="00F14027" w:rsidRPr="00C2278F">
        <w:rPr>
          <w:rFonts w:cs="Segoe UI"/>
          <w:i/>
          <w:sz w:val="20"/>
          <w:szCs w:val="20"/>
        </w:rPr>
        <w:t>i</w:t>
      </w:r>
      <w:r w:rsidR="00F14027" w:rsidRPr="00C2278F">
        <w:rPr>
          <w:rFonts w:cs="Segoe UI"/>
          <w:sz w:val="20"/>
          <w:szCs w:val="20"/>
        </w:rPr>
        <w:t xml:space="preserve">) Stakeholder Meeting in </w:t>
      </w:r>
      <w:r w:rsidR="00E03BCB" w:rsidRPr="00C2278F">
        <w:rPr>
          <w:rFonts w:cs="Segoe UI"/>
          <w:sz w:val="20"/>
          <w:szCs w:val="20"/>
        </w:rPr>
        <w:t>Kampala</w:t>
      </w:r>
      <w:r w:rsidR="00F14027" w:rsidRPr="00C2278F">
        <w:rPr>
          <w:rFonts w:cs="Segoe UI"/>
          <w:sz w:val="20"/>
          <w:szCs w:val="20"/>
        </w:rPr>
        <w:t xml:space="preserve">, Uganda, which will feature researchers and clinicians from </w:t>
      </w:r>
      <w:proofErr w:type="gramStart"/>
      <w:r w:rsidR="00F14027" w:rsidRPr="00C2278F">
        <w:rPr>
          <w:rFonts w:cs="Segoe UI"/>
          <w:sz w:val="20"/>
          <w:szCs w:val="20"/>
        </w:rPr>
        <w:t>a number of</w:t>
      </w:r>
      <w:proofErr w:type="gramEnd"/>
      <w:r w:rsidR="00F14027" w:rsidRPr="00C2278F">
        <w:rPr>
          <w:rFonts w:cs="Segoe UI"/>
          <w:sz w:val="20"/>
          <w:szCs w:val="20"/>
        </w:rPr>
        <w:t xml:space="preserve"> countries in the region working on sleeping sickness, leishmaniasis, filarial diseases (river blindness), </w:t>
      </w:r>
      <w:r w:rsidR="002B54A6" w:rsidRPr="00C2278F">
        <w:rPr>
          <w:rFonts w:cs="Segoe UI"/>
          <w:sz w:val="20"/>
          <w:szCs w:val="20"/>
        </w:rPr>
        <w:t>Mycetoma</w:t>
      </w:r>
      <w:r w:rsidR="00F14027" w:rsidRPr="00C2278F">
        <w:rPr>
          <w:rFonts w:cs="Segoe UI"/>
          <w:sz w:val="20"/>
          <w:szCs w:val="20"/>
        </w:rPr>
        <w:t xml:space="preserve">, </w:t>
      </w:r>
      <w:proofErr w:type="spellStart"/>
      <w:r w:rsidR="00F14027" w:rsidRPr="00C2278F">
        <w:rPr>
          <w:rFonts w:cs="Segoe UI"/>
          <w:sz w:val="20"/>
          <w:szCs w:val="20"/>
        </w:rPr>
        <w:t>paediatric</w:t>
      </w:r>
      <w:proofErr w:type="spellEnd"/>
      <w:r w:rsidR="00F14027" w:rsidRPr="00C2278F">
        <w:rPr>
          <w:rFonts w:cs="Segoe UI"/>
          <w:sz w:val="20"/>
          <w:szCs w:val="20"/>
        </w:rPr>
        <w:t xml:space="preserve"> HIV, </w:t>
      </w:r>
      <w:r w:rsidR="00552CC0">
        <w:rPr>
          <w:rFonts w:cs="Segoe UI"/>
          <w:sz w:val="20"/>
          <w:szCs w:val="20"/>
        </w:rPr>
        <w:t xml:space="preserve">AMR, </w:t>
      </w:r>
      <w:r w:rsidR="00F14027" w:rsidRPr="00C2278F">
        <w:rPr>
          <w:rFonts w:cs="Segoe UI"/>
          <w:sz w:val="20"/>
          <w:szCs w:val="20"/>
        </w:rPr>
        <w:t xml:space="preserve">and other neglected diseases. </w:t>
      </w:r>
    </w:p>
    <w:p w14:paraId="64D5AB0E" w14:textId="77777777" w:rsidR="005E23D2" w:rsidRPr="00C2278F" w:rsidRDefault="005E23D2" w:rsidP="00F14027">
      <w:pPr>
        <w:rPr>
          <w:rFonts w:cs="Segoe UI"/>
          <w:b/>
          <w:sz w:val="20"/>
          <w:szCs w:val="20"/>
        </w:rPr>
      </w:pPr>
      <w:r w:rsidRPr="00C2278F">
        <w:rPr>
          <w:rFonts w:cs="Segoe UI"/>
          <w:b/>
          <w:sz w:val="20"/>
          <w:szCs w:val="20"/>
        </w:rPr>
        <w:t xml:space="preserve">Facilitator (s) </w:t>
      </w:r>
    </w:p>
    <w:p w14:paraId="741012BF" w14:textId="27539301" w:rsidR="005E23D2" w:rsidRPr="009106FC" w:rsidRDefault="009106FC" w:rsidP="00F14027">
      <w:pPr>
        <w:rPr>
          <w:rFonts w:cs="Segoe UI"/>
          <w:b/>
          <w:sz w:val="20"/>
          <w:szCs w:val="20"/>
        </w:rPr>
      </w:pPr>
      <w:r w:rsidRPr="009106FC">
        <w:rPr>
          <w:rFonts w:cs="Segoe UI"/>
          <w:b/>
          <w:sz w:val="20"/>
          <w:szCs w:val="20"/>
        </w:rPr>
        <w:t xml:space="preserve">Lead Facilitator - </w:t>
      </w:r>
      <w:proofErr w:type="spellStart"/>
      <w:r w:rsidRPr="009106FC">
        <w:rPr>
          <w:rFonts w:cs="Segoe UI"/>
          <w:b/>
          <w:sz w:val="20"/>
          <w:szCs w:val="20"/>
        </w:rPr>
        <w:t>Otula</w:t>
      </w:r>
      <w:proofErr w:type="spellEnd"/>
      <w:r w:rsidRPr="009106FC">
        <w:rPr>
          <w:rFonts w:cs="Segoe UI"/>
          <w:b/>
          <w:sz w:val="20"/>
          <w:szCs w:val="20"/>
        </w:rPr>
        <w:t xml:space="preserve"> </w:t>
      </w:r>
      <w:proofErr w:type="spellStart"/>
      <w:r w:rsidRPr="009106FC">
        <w:rPr>
          <w:rFonts w:cs="Segoe UI"/>
          <w:b/>
          <w:sz w:val="20"/>
          <w:szCs w:val="20"/>
        </w:rPr>
        <w:t>Owuor</w:t>
      </w:r>
      <w:proofErr w:type="spellEnd"/>
    </w:p>
    <w:p w14:paraId="4C3B42C9" w14:textId="2DBBEE8B" w:rsidR="009106FC" w:rsidRPr="009106FC" w:rsidRDefault="009106FC" w:rsidP="00F14027">
      <w:pPr>
        <w:rPr>
          <w:rFonts w:cs="Segoe UI"/>
          <w:sz w:val="20"/>
          <w:szCs w:val="20"/>
        </w:rPr>
      </w:pPr>
      <w:r w:rsidRPr="009106FC">
        <w:rPr>
          <w:rFonts w:cs="Segoe UI"/>
          <w:sz w:val="20"/>
          <w:szCs w:val="20"/>
        </w:rPr>
        <w:t xml:space="preserve">The workshop will be facilitated by </w:t>
      </w:r>
      <w:proofErr w:type="spellStart"/>
      <w:r w:rsidRPr="009106FC">
        <w:rPr>
          <w:rFonts w:cs="Segoe UI"/>
          <w:sz w:val="20"/>
          <w:szCs w:val="20"/>
        </w:rPr>
        <w:t>Otula</w:t>
      </w:r>
      <w:proofErr w:type="spellEnd"/>
      <w:r w:rsidRPr="009106FC">
        <w:rPr>
          <w:rFonts w:cs="Segoe UI"/>
          <w:sz w:val="20"/>
          <w:szCs w:val="20"/>
        </w:rPr>
        <w:t xml:space="preserve"> </w:t>
      </w:r>
      <w:proofErr w:type="spellStart"/>
      <w:r w:rsidRPr="009106FC">
        <w:rPr>
          <w:rFonts w:cs="Segoe UI"/>
          <w:sz w:val="20"/>
          <w:szCs w:val="20"/>
        </w:rPr>
        <w:t>Owuor</w:t>
      </w:r>
      <w:proofErr w:type="spellEnd"/>
      <w:r w:rsidRPr="009106FC">
        <w:rPr>
          <w:rFonts w:cs="Segoe UI"/>
          <w:sz w:val="20"/>
          <w:szCs w:val="20"/>
        </w:rPr>
        <w:t xml:space="preserve">, a Senior Kenyan science journalist and Managing Editor of </w:t>
      </w:r>
      <w:r w:rsidRPr="009106FC">
        <w:rPr>
          <w:rFonts w:cs="Segoe UI"/>
          <w:i/>
          <w:sz w:val="20"/>
          <w:szCs w:val="20"/>
        </w:rPr>
        <w:t>Science Africa</w:t>
      </w:r>
      <w:r w:rsidRPr="009106FC">
        <w:rPr>
          <w:rFonts w:cs="Segoe UI"/>
          <w:sz w:val="20"/>
          <w:szCs w:val="20"/>
        </w:rPr>
        <w:t xml:space="preserve">. </w:t>
      </w:r>
      <w:proofErr w:type="spellStart"/>
      <w:r w:rsidRPr="009106FC">
        <w:rPr>
          <w:rFonts w:cs="Segoe UI"/>
          <w:sz w:val="20"/>
          <w:szCs w:val="20"/>
        </w:rPr>
        <w:t>Otula</w:t>
      </w:r>
      <w:proofErr w:type="spellEnd"/>
      <w:r w:rsidRPr="009106FC">
        <w:rPr>
          <w:rFonts w:cs="Segoe UI"/>
          <w:sz w:val="20"/>
          <w:szCs w:val="20"/>
        </w:rPr>
        <w:t xml:space="preserve"> </w:t>
      </w:r>
      <w:proofErr w:type="spellStart"/>
      <w:r w:rsidRPr="009106FC">
        <w:rPr>
          <w:rFonts w:cs="Segoe UI"/>
          <w:sz w:val="20"/>
          <w:szCs w:val="20"/>
        </w:rPr>
        <w:t>Owuor</w:t>
      </w:r>
      <w:proofErr w:type="spellEnd"/>
      <w:r w:rsidRPr="009106FC">
        <w:rPr>
          <w:rFonts w:cs="Segoe UI"/>
          <w:sz w:val="20"/>
          <w:szCs w:val="20"/>
        </w:rPr>
        <w:t xml:space="preserve"> worked for decade with the Nation Media Group in Nairobi, Kenya and has trained numerous health and science journalists across Africa. He is also a t</w:t>
      </w:r>
      <w:r>
        <w:rPr>
          <w:rFonts w:cs="Segoe UI"/>
          <w:sz w:val="20"/>
          <w:szCs w:val="20"/>
        </w:rPr>
        <w:t>rainer/mentor with the World F</w:t>
      </w:r>
      <w:r w:rsidRPr="009106FC">
        <w:rPr>
          <w:rFonts w:cs="Segoe UI"/>
          <w:sz w:val="20"/>
          <w:szCs w:val="20"/>
        </w:rPr>
        <w:t>ederation of Science Journalists.</w:t>
      </w:r>
    </w:p>
    <w:p w14:paraId="27AC2159" w14:textId="77777777" w:rsidR="005E23D2" w:rsidRPr="00E03BCB" w:rsidRDefault="005E23D2" w:rsidP="00F14027">
      <w:pPr>
        <w:rPr>
          <w:rFonts w:cs="Segoe UI"/>
          <w:b/>
          <w:sz w:val="20"/>
          <w:szCs w:val="20"/>
        </w:rPr>
      </w:pPr>
      <w:r w:rsidRPr="00E03BCB">
        <w:rPr>
          <w:rFonts w:cs="Segoe UI"/>
          <w:b/>
          <w:sz w:val="20"/>
          <w:szCs w:val="20"/>
        </w:rPr>
        <w:t>Other facilitators</w:t>
      </w:r>
    </w:p>
    <w:p w14:paraId="118825D5" w14:textId="77777777" w:rsidR="005E23D2" w:rsidRPr="00C2278F" w:rsidRDefault="005E23D2" w:rsidP="005E23D2">
      <w:pPr>
        <w:pStyle w:val="ListParagraph"/>
        <w:numPr>
          <w:ilvl w:val="0"/>
          <w:numId w:val="6"/>
        </w:numPr>
        <w:rPr>
          <w:rFonts w:cs="Segoe UI"/>
          <w:sz w:val="20"/>
          <w:szCs w:val="20"/>
        </w:rPr>
      </w:pPr>
      <w:r w:rsidRPr="00C2278F">
        <w:rPr>
          <w:rFonts w:cs="Segoe UI"/>
          <w:sz w:val="20"/>
          <w:szCs w:val="20"/>
        </w:rPr>
        <w:t>Senior Scientific</w:t>
      </w:r>
      <w:r w:rsidR="00AF4A26" w:rsidRPr="00C2278F">
        <w:rPr>
          <w:rFonts w:cs="Segoe UI"/>
          <w:sz w:val="20"/>
          <w:szCs w:val="20"/>
        </w:rPr>
        <w:t xml:space="preserve"> journalists for Nature/</w:t>
      </w:r>
      <w:proofErr w:type="spellStart"/>
      <w:r w:rsidR="00AF4A26" w:rsidRPr="00C2278F">
        <w:rPr>
          <w:rFonts w:cs="Segoe UI"/>
          <w:sz w:val="20"/>
          <w:szCs w:val="20"/>
        </w:rPr>
        <w:t>Scidev</w:t>
      </w:r>
      <w:proofErr w:type="spellEnd"/>
    </w:p>
    <w:p w14:paraId="2F200F55" w14:textId="77777777" w:rsidR="00AF4A26" w:rsidRPr="00C2278F" w:rsidRDefault="00E03BCB" w:rsidP="005E23D2">
      <w:pPr>
        <w:pStyle w:val="ListParagraph"/>
        <w:numPr>
          <w:ilvl w:val="0"/>
          <w:numId w:val="6"/>
        </w:numPr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t xml:space="preserve">Regional and international </w:t>
      </w:r>
      <w:r w:rsidR="00AF4A26" w:rsidRPr="00C2278F">
        <w:rPr>
          <w:rFonts w:cs="Segoe UI"/>
          <w:sz w:val="20"/>
          <w:szCs w:val="20"/>
        </w:rPr>
        <w:t xml:space="preserve">Scientists </w:t>
      </w:r>
      <w:r>
        <w:rPr>
          <w:rFonts w:cs="Segoe UI"/>
          <w:sz w:val="20"/>
          <w:szCs w:val="20"/>
        </w:rPr>
        <w:t>conducting R&amp;D for n</w:t>
      </w:r>
      <w:r w:rsidR="00AF4A26" w:rsidRPr="00C2278F">
        <w:rPr>
          <w:rFonts w:cs="Segoe UI"/>
          <w:sz w:val="20"/>
          <w:szCs w:val="20"/>
        </w:rPr>
        <w:t>eglected tropical diseases</w:t>
      </w:r>
      <w:r>
        <w:rPr>
          <w:rFonts w:cs="Segoe UI"/>
          <w:sz w:val="20"/>
          <w:szCs w:val="20"/>
        </w:rPr>
        <w:t>.</w:t>
      </w:r>
    </w:p>
    <w:p w14:paraId="7BF8F722" w14:textId="77777777" w:rsidR="00780527" w:rsidRPr="00C2278F" w:rsidRDefault="00AF4A26" w:rsidP="00780527">
      <w:pPr>
        <w:rPr>
          <w:rFonts w:cs="Segoe UI"/>
          <w:b/>
          <w:sz w:val="20"/>
          <w:szCs w:val="20"/>
        </w:rPr>
      </w:pPr>
      <w:r w:rsidRPr="00C2278F">
        <w:rPr>
          <w:rFonts w:cs="Segoe UI"/>
          <w:b/>
          <w:sz w:val="20"/>
          <w:szCs w:val="20"/>
        </w:rPr>
        <w:t>Eli</w:t>
      </w:r>
      <w:r w:rsidR="00780527" w:rsidRPr="00C2278F">
        <w:rPr>
          <w:rFonts w:cs="Segoe UI"/>
          <w:b/>
          <w:sz w:val="20"/>
          <w:szCs w:val="20"/>
        </w:rPr>
        <w:t>gibility</w:t>
      </w:r>
    </w:p>
    <w:p w14:paraId="192DC997" w14:textId="77777777" w:rsidR="0007192C" w:rsidRDefault="0028753F" w:rsidP="0007192C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rPr>
          <w:rFonts w:cs="Segoe UI"/>
          <w:color w:val="222222"/>
          <w:sz w:val="20"/>
          <w:szCs w:val="20"/>
        </w:rPr>
      </w:pPr>
      <w:r>
        <w:rPr>
          <w:rFonts w:cs="Segoe UI"/>
          <w:color w:val="222222"/>
          <w:sz w:val="20"/>
          <w:szCs w:val="20"/>
        </w:rPr>
        <w:t xml:space="preserve">Professional </w:t>
      </w:r>
      <w:r w:rsidR="0007192C" w:rsidRPr="00C2278F">
        <w:rPr>
          <w:rFonts w:cs="Segoe UI"/>
          <w:color w:val="222222"/>
          <w:sz w:val="20"/>
          <w:szCs w:val="20"/>
        </w:rPr>
        <w:t xml:space="preserve">Science/health Journalists working in </w:t>
      </w:r>
      <w:r>
        <w:rPr>
          <w:rFonts w:cs="Segoe UI"/>
          <w:color w:val="222222"/>
          <w:sz w:val="20"/>
          <w:szCs w:val="20"/>
        </w:rPr>
        <w:t>broadcast, print and online</w:t>
      </w:r>
      <w:r w:rsidR="0007192C" w:rsidRPr="00C2278F">
        <w:rPr>
          <w:rFonts w:cs="Segoe UI"/>
          <w:color w:val="222222"/>
          <w:sz w:val="20"/>
          <w:szCs w:val="20"/>
        </w:rPr>
        <w:t xml:space="preserve"> </w:t>
      </w:r>
      <w:r>
        <w:rPr>
          <w:rFonts w:cs="Segoe UI"/>
          <w:color w:val="222222"/>
          <w:sz w:val="20"/>
          <w:szCs w:val="20"/>
        </w:rPr>
        <w:t xml:space="preserve">media </w:t>
      </w:r>
      <w:r w:rsidR="0007192C" w:rsidRPr="00C2278F">
        <w:rPr>
          <w:rFonts w:cs="Segoe UI"/>
          <w:color w:val="222222"/>
          <w:sz w:val="20"/>
          <w:szCs w:val="20"/>
        </w:rPr>
        <w:t>may apply. </w:t>
      </w:r>
    </w:p>
    <w:p w14:paraId="0C9B719D" w14:textId="77777777" w:rsidR="0007192C" w:rsidRPr="00C2278F" w:rsidRDefault="0007192C" w:rsidP="0007192C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rPr>
          <w:rFonts w:cs="Segoe UI"/>
          <w:color w:val="222222"/>
          <w:sz w:val="20"/>
          <w:szCs w:val="20"/>
        </w:rPr>
      </w:pPr>
      <w:r w:rsidRPr="00C2278F">
        <w:rPr>
          <w:rFonts w:cs="Segoe UI"/>
          <w:color w:val="222222"/>
          <w:sz w:val="20"/>
          <w:szCs w:val="20"/>
        </w:rPr>
        <w:t xml:space="preserve">Science/health journalists </w:t>
      </w:r>
      <w:r w:rsidR="00E03BCB">
        <w:rPr>
          <w:rFonts w:cs="Segoe UI"/>
          <w:color w:val="222222"/>
          <w:sz w:val="20"/>
          <w:szCs w:val="20"/>
        </w:rPr>
        <w:t xml:space="preserve">working </w:t>
      </w:r>
      <w:r w:rsidR="00E03BCB" w:rsidRPr="00C2278F">
        <w:rPr>
          <w:rFonts w:cs="Segoe UI"/>
          <w:color w:val="222222"/>
          <w:sz w:val="20"/>
          <w:szCs w:val="20"/>
        </w:rPr>
        <w:t>in</w:t>
      </w:r>
      <w:r w:rsidRPr="00C2278F">
        <w:rPr>
          <w:rFonts w:cs="Segoe UI"/>
          <w:color w:val="222222"/>
          <w:sz w:val="20"/>
          <w:szCs w:val="20"/>
        </w:rPr>
        <w:t xml:space="preserve"> the following countries are eligible.</w:t>
      </w:r>
    </w:p>
    <w:p w14:paraId="426239A6" w14:textId="77777777" w:rsidR="0007192C" w:rsidRPr="00C2278F" w:rsidRDefault="0007192C" w:rsidP="0007192C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="Segoe UI"/>
          <w:color w:val="222222"/>
          <w:sz w:val="20"/>
          <w:szCs w:val="20"/>
        </w:rPr>
      </w:pPr>
      <w:r w:rsidRPr="00C2278F">
        <w:rPr>
          <w:rFonts w:cs="Segoe UI"/>
          <w:color w:val="222222"/>
          <w:sz w:val="20"/>
          <w:szCs w:val="20"/>
        </w:rPr>
        <w:t>Kenya</w:t>
      </w:r>
    </w:p>
    <w:p w14:paraId="4D4A7630" w14:textId="77777777" w:rsidR="0007192C" w:rsidRPr="00C2278F" w:rsidRDefault="0007192C" w:rsidP="0007192C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="Segoe UI"/>
          <w:color w:val="222222"/>
          <w:sz w:val="20"/>
          <w:szCs w:val="20"/>
        </w:rPr>
      </w:pPr>
      <w:r w:rsidRPr="00C2278F">
        <w:rPr>
          <w:rFonts w:cs="Segoe UI"/>
          <w:color w:val="222222"/>
          <w:sz w:val="20"/>
          <w:szCs w:val="20"/>
        </w:rPr>
        <w:t>Uganda</w:t>
      </w:r>
    </w:p>
    <w:p w14:paraId="3CA4E3F5" w14:textId="77777777" w:rsidR="0007192C" w:rsidRPr="00C2278F" w:rsidRDefault="0007192C" w:rsidP="0007192C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="Segoe UI"/>
          <w:color w:val="222222"/>
          <w:sz w:val="20"/>
          <w:szCs w:val="20"/>
        </w:rPr>
      </w:pPr>
      <w:r w:rsidRPr="00C2278F">
        <w:rPr>
          <w:rFonts w:cs="Segoe UI"/>
          <w:color w:val="222222"/>
          <w:sz w:val="20"/>
          <w:szCs w:val="20"/>
        </w:rPr>
        <w:t>Tanzania</w:t>
      </w:r>
    </w:p>
    <w:p w14:paraId="1CCA03A6" w14:textId="77777777" w:rsidR="0007192C" w:rsidRPr="00C2278F" w:rsidRDefault="0007192C" w:rsidP="0007192C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="Segoe UI"/>
          <w:color w:val="222222"/>
          <w:sz w:val="20"/>
          <w:szCs w:val="20"/>
        </w:rPr>
      </w:pPr>
      <w:r w:rsidRPr="00C2278F">
        <w:rPr>
          <w:rFonts w:cs="Segoe UI"/>
          <w:color w:val="222222"/>
          <w:sz w:val="20"/>
          <w:szCs w:val="20"/>
        </w:rPr>
        <w:t>Ethiopia</w:t>
      </w:r>
    </w:p>
    <w:p w14:paraId="0CFAC263" w14:textId="77777777" w:rsidR="0007192C" w:rsidRPr="00C2278F" w:rsidRDefault="0007192C" w:rsidP="0007192C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="Segoe UI"/>
          <w:color w:val="222222"/>
          <w:sz w:val="20"/>
          <w:szCs w:val="20"/>
        </w:rPr>
      </w:pPr>
      <w:r w:rsidRPr="00C2278F">
        <w:rPr>
          <w:rFonts w:cs="Segoe UI"/>
          <w:color w:val="222222"/>
          <w:sz w:val="20"/>
          <w:szCs w:val="20"/>
        </w:rPr>
        <w:lastRenderedPageBreak/>
        <w:t>Sudan</w:t>
      </w:r>
    </w:p>
    <w:p w14:paraId="0B000398" w14:textId="77777777" w:rsidR="0007192C" w:rsidRPr="00C2278F" w:rsidRDefault="0007192C" w:rsidP="0007192C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="Segoe UI"/>
          <w:color w:val="222222"/>
          <w:sz w:val="20"/>
          <w:szCs w:val="20"/>
        </w:rPr>
      </w:pPr>
      <w:r w:rsidRPr="00C2278F">
        <w:rPr>
          <w:rFonts w:cs="Segoe UI"/>
          <w:color w:val="222222"/>
          <w:sz w:val="20"/>
          <w:szCs w:val="20"/>
        </w:rPr>
        <w:t>South Sudan</w:t>
      </w:r>
    </w:p>
    <w:p w14:paraId="1A969777" w14:textId="77777777" w:rsidR="0007192C" w:rsidRPr="00C2278F" w:rsidRDefault="0007192C" w:rsidP="0007192C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="Segoe UI"/>
          <w:color w:val="222222"/>
          <w:sz w:val="20"/>
          <w:szCs w:val="20"/>
        </w:rPr>
      </w:pPr>
      <w:r w:rsidRPr="00C2278F">
        <w:rPr>
          <w:rFonts w:cs="Segoe UI"/>
          <w:color w:val="222222"/>
          <w:sz w:val="20"/>
          <w:szCs w:val="20"/>
        </w:rPr>
        <w:t>Democratic Republic of Congo</w:t>
      </w:r>
    </w:p>
    <w:p w14:paraId="1E3D8161" w14:textId="77777777" w:rsidR="0007192C" w:rsidRDefault="0007192C" w:rsidP="0007192C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="Segoe UI"/>
          <w:color w:val="222222"/>
          <w:sz w:val="20"/>
          <w:szCs w:val="20"/>
        </w:rPr>
      </w:pPr>
      <w:r w:rsidRPr="00C2278F">
        <w:rPr>
          <w:rFonts w:cs="Segoe UI"/>
          <w:color w:val="222222"/>
          <w:sz w:val="20"/>
          <w:szCs w:val="20"/>
        </w:rPr>
        <w:t>South Africa</w:t>
      </w:r>
    </w:p>
    <w:p w14:paraId="38993537" w14:textId="54294F35" w:rsidR="00FB0FC1" w:rsidRDefault="00FB0FC1" w:rsidP="0007192C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="Segoe UI"/>
          <w:color w:val="222222"/>
          <w:sz w:val="20"/>
          <w:szCs w:val="20"/>
        </w:rPr>
      </w:pPr>
      <w:r>
        <w:rPr>
          <w:rFonts w:cs="Segoe UI"/>
          <w:color w:val="222222"/>
          <w:sz w:val="20"/>
          <w:szCs w:val="20"/>
        </w:rPr>
        <w:t>Ghana</w:t>
      </w:r>
    </w:p>
    <w:p w14:paraId="4FD08762" w14:textId="4A9E8E0F" w:rsidR="005C4C8B" w:rsidRDefault="005C4C8B" w:rsidP="0007192C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="Segoe UI"/>
          <w:color w:val="222222"/>
          <w:sz w:val="20"/>
          <w:szCs w:val="20"/>
        </w:rPr>
      </w:pPr>
      <w:r>
        <w:rPr>
          <w:rFonts w:cs="Segoe UI"/>
          <w:color w:val="222222"/>
          <w:sz w:val="20"/>
          <w:szCs w:val="20"/>
        </w:rPr>
        <w:t>Cameroon</w:t>
      </w:r>
    </w:p>
    <w:p w14:paraId="3FBCB535" w14:textId="2CED8391" w:rsidR="005C4C8B" w:rsidRPr="00C2278F" w:rsidRDefault="005C4C8B" w:rsidP="0007192C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="Segoe UI"/>
          <w:color w:val="222222"/>
          <w:sz w:val="20"/>
          <w:szCs w:val="20"/>
        </w:rPr>
      </w:pPr>
      <w:r>
        <w:rPr>
          <w:rFonts w:cs="Segoe UI"/>
          <w:color w:val="222222"/>
          <w:sz w:val="20"/>
          <w:szCs w:val="20"/>
        </w:rPr>
        <w:t>Zimbabwe</w:t>
      </w:r>
    </w:p>
    <w:p w14:paraId="689B43B0" w14:textId="77777777" w:rsidR="0007192C" w:rsidRDefault="0007192C" w:rsidP="0007192C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rPr>
          <w:rFonts w:cs="Segoe UI"/>
          <w:color w:val="222222"/>
          <w:sz w:val="20"/>
          <w:szCs w:val="20"/>
        </w:rPr>
      </w:pPr>
      <w:r w:rsidRPr="00C2278F">
        <w:rPr>
          <w:rFonts w:cs="Segoe UI"/>
          <w:color w:val="222222"/>
          <w:sz w:val="20"/>
          <w:szCs w:val="20"/>
        </w:rPr>
        <w:t>Applicants can be either full-time journalists or freelancers. </w:t>
      </w:r>
    </w:p>
    <w:p w14:paraId="2780A66F" w14:textId="77777777" w:rsidR="00E03BCB" w:rsidRPr="00E03BCB" w:rsidRDefault="00E03BCB" w:rsidP="00E03BCB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rPr>
          <w:rFonts w:cs="Segoe UI"/>
          <w:color w:val="222222"/>
          <w:sz w:val="20"/>
          <w:szCs w:val="20"/>
        </w:rPr>
      </w:pPr>
      <w:r w:rsidRPr="0028753F">
        <w:rPr>
          <w:rFonts w:cs="Segoe UI"/>
          <w:color w:val="222222"/>
          <w:sz w:val="20"/>
          <w:szCs w:val="20"/>
        </w:rPr>
        <w:t>Applicants must demonstrate a minimum of four years of professional experience of covering health</w:t>
      </w:r>
      <w:r w:rsidRPr="00E03BCB">
        <w:rPr>
          <w:rFonts w:cs="Segoe UI"/>
          <w:color w:val="222222"/>
          <w:sz w:val="20"/>
          <w:szCs w:val="20"/>
        </w:rPr>
        <w:t xml:space="preserve"> and science</w:t>
      </w:r>
      <w:r>
        <w:rPr>
          <w:rFonts w:cs="Segoe UI"/>
          <w:color w:val="222222"/>
          <w:sz w:val="20"/>
          <w:szCs w:val="20"/>
        </w:rPr>
        <w:t>.</w:t>
      </w:r>
    </w:p>
    <w:p w14:paraId="0D7DAE98" w14:textId="77777777" w:rsidR="0007192C" w:rsidRPr="00C2278F" w:rsidRDefault="008C3A4D" w:rsidP="0007192C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rPr>
          <w:rFonts w:cs="Segoe UI"/>
          <w:color w:val="222222"/>
          <w:sz w:val="20"/>
          <w:szCs w:val="20"/>
        </w:rPr>
      </w:pPr>
      <w:r w:rsidRPr="00C2278F">
        <w:rPr>
          <w:rFonts w:cs="Segoe UI"/>
          <w:color w:val="222222"/>
          <w:sz w:val="20"/>
          <w:szCs w:val="20"/>
        </w:rPr>
        <w:t>Proven experience or p</w:t>
      </w:r>
      <w:r w:rsidR="0007192C" w:rsidRPr="00C2278F">
        <w:rPr>
          <w:rFonts w:cs="Segoe UI"/>
          <w:color w:val="222222"/>
          <w:sz w:val="20"/>
          <w:szCs w:val="20"/>
        </w:rPr>
        <w:t xml:space="preserve">ersonal motivation for reporting on </w:t>
      </w:r>
      <w:r w:rsidRPr="00C2278F">
        <w:rPr>
          <w:rFonts w:cs="Segoe UI"/>
          <w:color w:val="222222"/>
          <w:sz w:val="20"/>
          <w:szCs w:val="20"/>
        </w:rPr>
        <w:t>science and R&amp;D for neglected diseases.</w:t>
      </w:r>
    </w:p>
    <w:p w14:paraId="299FAE86" w14:textId="08A4752C" w:rsidR="008C3A4D" w:rsidRPr="00C2278F" w:rsidRDefault="0007192C" w:rsidP="008C3A4D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rPr>
          <w:rFonts w:cs="Segoe UI"/>
          <w:color w:val="222222"/>
          <w:sz w:val="20"/>
          <w:szCs w:val="20"/>
        </w:rPr>
      </w:pPr>
      <w:r w:rsidRPr="00C2278F">
        <w:rPr>
          <w:rFonts w:cs="Segoe UI"/>
          <w:color w:val="222222"/>
          <w:sz w:val="20"/>
          <w:szCs w:val="20"/>
        </w:rPr>
        <w:t xml:space="preserve">Journalists working in </w:t>
      </w:r>
      <w:r w:rsidR="002B54A6">
        <w:rPr>
          <w:rFonts w:cs="Segoe UI"/>
          <w:color w:val="222222"/>
          <w:sz w:val="20"/>
          <w:szCs w:val="20"/>
        </w:rPr>
        <w:t xml:space="preserve">both </w:t>
      </w:r>
      <w:r w:rsidRPr="00C2278F">
        <w:rPr>
          <w:rFonts w:cs="Segoe UI"/>
          <w:color w:val="222222"/>
          <w:sz w:val="20"/>
          <w:szCs w:val="20"/>
        </w:rPr>
        <w:t>English</w:t>
      </w:r>
      <w:r w:rsidR="002B54A6">
        <w:rPr>
          <w:rFonts w:cs="Segoe UI"/>
          <w:color w:val="222222"/>
          <w:sz w:val="20"/>
          <w:szCs w:val="20"/>
        </w:rPr>
        <w:t xml:space="preserve"> and French</w:t>
      </w:r>
      <w:r w:rsidRPr="00C2278F">
        <w:rPr>
          <w:rFonts w:cs="Segoe UI"/>
          <w:color w:val="222222"/>
          <w:sz w:val="20"/>
          <w:szCs w:val="20"/>
        </w:rPr>
        <w:t xml:space="preserve"> media are welcome to apply</w:t>
      </w:r>
      <w:r w:rsidR="002B54A6">
        <w:rPr>
          <w:rFonts w:cs="Segoe UI"/>
          <w:color w:val="222222"/>
          <w:sz w:val="20"/>
          <w:szCs w:val="20"/>
        </w:rPr>
        <w:t xml:space="preserve"> since we will have English – French translation during the workshop.</w:t>
      </w:r>
      <w:r w:rsidRPr="00C2278F">
        <w:rPr>
          <w:rFonts w:cs="Segoe UI"/>
          <w:color w:val="222222"/>
          <w:sz w:val="20"/>
          <w:szCs w:val="20"/>
        </w:rPr>
        <w:t xml:space="preserve"> </w:t>
      </w:r>
    </w:p>
    <w:p w14:paraId="6DF71215" w14:textId="77777777" w:rsidR="008C3A4D" w:rsidRPr="00C2278F" w:rsidRDefault="008C3A4D" w:rsidP="008C3A4D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left="720"/>
        <w:rPr>
          <w:rFonts w:cs="Segoe UI"/>
          <w:color w:val="222222"/>
          <w:sz w:val="20"/>
          <w:szCs w:val="20"/>
        </w:rPr>
      </w:pPr>
    </w:p>
    <w:p w14:paraId="3A7DB3CE" w14:textId="77777777" w:rsidR="00365096" w:rsidRPr="00E03BCB" w:rsidRDefault="00365096" w:rsidP="00E03BCB">
      <w:pPr>
        <w:rPr>
          <w:rFonts w:cs="Segoe UI"/>
          <w:b/>
          <w:sz w:val="20"/>
          <w:szCs w:val="20"/>
        </w:rPr>
      </w:pPr>
      <w:r w:rsidRPr="00E03BCB">
        <w:rPr>
          <w:rFonts w:cs="Segoe UI"/>
          <w:b/>
          <w:sz w:val="20"/>
          <w:szCs w:val="20"/>
        </w:rPr>
        <w:t>Application</w:t>
      </w:r>
    </w:p>
    <w:p w14:paraId="0367A933" w14:textId="77777777" w:rsidR="009D5334" w:rsidRPr="00C2278F" w:rsidRDefault="009D5334" w:rsidP="009D533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Times New Roman" w:cs="Segoe UI"/>
          <w:sz w:val="20"/>
          <w:szCs w:val="20"/>
          <w:lang w:val="en-GB" w:eastAsia="en-GB"/>
        </w:rPr>
      </w:pPr>
      <w:r w:rsidRPr="00C2278F">
        <w:rPr>
          <w:rFonts w:eastAsia="Times New Roman" w:cs="Segoe UI"/>
          <w:sz w:val="20"/>
          <w:szCs w:val="20"/>
          <w:lang w:val="en-GB" w:eastAsia="en-GB"/>
        </w:rPr>
        <w:t xml:space="preserve">The </w:t>
      </w:r>
      <w:r w:rsidR="00E03BCB">
        <w:rPr>
          <w:rFonts w:eastAsia="Times New Roman" w:cs="Segoe UI"/>
          <w:sz w:val="20"/>
          <w:szCs w:val="20"/>
          <w:lang w:val="en-GB" w:eastAsia="en-GB"/>
        </w:rPr>
        <w:t>following</w:t>
      </w:r>
      <w:r w:rsidRPr="00C2278F">
        <w:rPr>
          <w:rFonts w:eastAsia="Times New Roman" w:cs="Segoe UI"/>
          <w:sz w:val="20"/>
          <w:szCs w:val="20"/>
          <w:lang w:val="en-GB" w:eastAsia="en-GB"/>
        </w:rPr>
        <w:t xml:space="preserve"> </w:t>
      </w:r>
      <w:r w:rsidRPr="00C2278F">
        <w:rPr>
          <w:rFonts w:cs="Segoe UI"/>
          <w:sz w:val="20"/>
          <w:szCs w:val="20"/>
        </w:rPr>
        <w:t>categories</w:t>
      </w:r>
      <w:r w:rsidR="00E03BCB">
        <w:rPr>
          <w:rFonts w:eastAsia="Times New Roman" w:cs="Segoe UI"/>
          <w:sz w:val="20"/>
          <w:szCs w:val="20"/>
          <w:lang w:val="en-GB" w:eastAsia="en-GB"/>
        </w:rPr>
        <w:t xml:space="preserve"> of journalists</w:t>
      </w:r>
      <w:r w:rsidRPr="00C2278F">
        <w:rPr>
          <w:rFonts w:cs="Segoe UI"/>
          <w:sz w:val="20"/>
          <w:szCs w:val="20"/>
        </w:rPr>
        <w:t xml:space="preserve"> can apply</w:t>
      </w:r>
      <w:r w:rsidRPr="00C2278F">
        <w:rPr>
          <w:rFonts w:eastAsia="Times New Roman" w:cs="Segoe UI"/>
          <w:sz w:val="20"/>
          <w:szCs w:val="20"/>
          <w:lang w:val="en-GB" w:eastAsia="en-GB"/>
        </w:rPr>
        <w:t>:</w:t>
      </w:r>
    </w:p>
    <w:p w14:paraId="3AD2C851" w14:textId="77777777" w:rsidR="009D5334" w:rsidRPr="00C2278F" w:rsidRDefault="009D5334" w:rsidP="009D5334">
      <w:pPr>
        <w:numPr>
          <w:ilvl w:val="1"/>
          <w:numId w:val="12"/>
        </w:numPr>
        <w:spacing w:after="0" w:line="240" w:lineRule="auto"/>
        <w:rPr>
          <w:rFonts w:eastAsia="Times New Roman" w:cs="Segoe UI"/>
          <w:sz w:val="20"/>
          <w:szCs w:val="20"/>
          <w:lang w:val="en-GB" w:eastAsia="en-GB"/>
        </w:rPr>
      </w:pPr>
      <w:r w:rsidRPr="00C2278F">
        <w:rPr>
          <w:rFonts w:eastAsia="Times New Roman" w:cs="Segoe UI"/>
          <w:sz w:val="20"/>
          <w:szCs w:val="20"/>
          <w:bdr w:val="none" w:sz="0" w:space="0" w:color="auto" w:frame="1"/>
          <w:lang w:val="en-GB" w:eastAsia="en-GB"/>
        </w:rPr>
        <w:t>Editors</w:t>
      </w:r>
    </w:p>
    <w:p w14:paraId="435BAD82" w14:textId="77777777" w:rsidR="009D5334" w:rsidRPr="00C2278F" w:rsidRDefault="009D5334" w:rsidP="009D5334">
      <w:pPr>
        <w:numPr>
          <w:ilvl w:val="1"/>
          <w:numId w:val="12"/>
        </w:numPr>
        <w:spacing w:after="0" w:line="240" w:lineRule="auto"/>
        <w:rPr>
          <w:rFonts w:eastAsia="Times New Roman" w:cs="Segoe UI"/>
          <w:sz w:val="20"/>
          <w:szCs w:val="20"/>
          <w:lang w:val="en-GB" w:eastAsia="en-GB"/>
        </w:rPr>
      </w:pPr>
      <w:r w:rsidRPr="00C2278F">
        <w:rPr>
          <w:rFonts w:eastAsia="Times New Roman" w:cs="Segoe UI"/>
          <w:sz w:val="20"/>
          <w:szCs w:val="20"/>
          <w:lang w:val="en-GB" w:eastAsia="en-GB"/>
        </w:rPr>
        <w:t>Reporters</w:t>
      </w:r>
    </w:p>
    <w:p w14:paraId="2F1C2527" w14:textId="77777777" w:rsidR="009D5334" w:rsidRPr="00C2278F" w:rsidRDefault="009D5334" w:rsidP="009D5334">
      <w:pPr>
        <w:numPr>
          <w:ilvl w:val="1"/>
          <w:numId w:val="12"/>
        </w:numPr>
        <w:spacing w:after="0" w:line="240" w:lineRule="auto"/>
        <w:rPr>
          <w:rFonts w:eastAsia="Times New Roman" w:cs="Segoe UI"/>
          <w:sz w:val="20"/>
          <w:szCs w:val="20"/>
          <w:lang w:val="en-GB" w:eastAsia="en-GB"/>
        </w:rPr>
      </w:pPr>
      <w:r w:rsidRPr="00C2278F">
        <w:rPr>
          <w:rFonts w:eastAsia="Times New Roman" w:cs="Segoe UI"/>
          <w:sz w:val="20"/>
          <w:szCs w:val="20"/>
          <w:lang w:val="en-GB" w:eastAsia="en-GB"/>
        </w:rPr>
        <w:t>Correspondents</w:t>
      </w:r>
    </w:p>
    <w:p w14:paraId="11EB0C3C" w14:textId="77777777" w:rsidR="009D5334" w:rsidRPr="00C2278F" w:rsidRDefault="009D5334" w:rsidP="009D5334">
      <w:pPr>
        <w:numPr>
          <w:ilvl w:val="1"/>
          <w:numId w:val="12"/>
        </w:numPr>
        <w:spacing w:after="0" w:line="240" w:lineRule="auto"/>
        <w:rPr>
          <w:rFonts w:eastAsia="Times New Roman" w:cs="Segoe UI"/>
          <w:sz w:val="20"/>
          <w:szCs w:val="20"/>
          <w:lang w:val="en-GB" w:eastAsia="en-GB"/>
        </w:rPr>
      </w:pPr>
      <w:r w:rsidRPr="00C2278F">
        <w:rPr>
          <w:rFonts w:eastAsia="Times New Roman" w:cs="Segoe UI"/>
          <w:sz w:val="20"/>
          <w:szCs w:val="20"/>
          <w:lang w:val="en-GB" w:eastAsia="en-GB"/>
        </w:rPr>
        <w:t>Freelancers</w:t>
      </w:r>
    </w:p>
    <w:p w14:paraId="014121CF" w14:textId="76F87A47" w:rsidR="00585C4A" w:rsidRPr="002C35C8" w:rsidRDefault="008C3A4D" w:rsidP="009D533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en-GB" w:eastAsia="en-GB"/>
        </w:rPr>
      </w:pPr>
      <w:r w:rsidRPr="002C35C8">
        <w:rPr>
          <w:rFonts w:cs="Segoe UI"/>
          <w:sz w:val="20"/>
          <w:szCs w:val="20"/>
        </w:rPr>
        <w:t>All interested journalists</w:t>
      </w:r>
      <w:r w:rsidR="009D5334" w:rsidRPr="002C35C8">
        <w:rPr>
          <w:rFonts w:cs="Segoe UI"/>
          <w:sz w:val="20"/>
          <w:szCs w:val="20"/>
        </w:rPr>
        <w:t xml:space="preserve"> </w:t>
      </w:r>
      <w:r w:rsidR="00585C4A" w:rsidRPr="002C35C8">
        <w:rPr>
          <w:rFonts w:eastAsia="Times New Roman" w:cs="Times New Roman"/>
          <w:sz w:val="20"/>
          <w:szCs w:val="20"/>
          <w:lang w:val="en-GB" w:eastAsia="en-GB"/>
        </w:rPr>
        <w:t>may apply using the online application form no later than </w:t>
      </w:r>
      <w:r w:rsidR="002C35C8" w:rsidRPr="002C35C8">
        <w:rPr>
          <w:rFonts w:eastAsia="Times New Roman" w:cs="Times New Roman"/>
          <w:sz w:val="20"/>
          <w:szCs w:val="20"/>
          <w:lang w:val="en-GB" w:eastAsia="en-GB"/>
        </w:rPr>
        <w:t>17 August</w:t>
      </w:r>
      <w:r w:rsidR="009D5334" w:rsidRPr="002C35C8">
        <w:rPr>
          <w:rFonts w:eastAsia="Times New Roman" w:cs="Times New Roman"/>
          <w:sz w:val="20"/>
          <w:szCs w:val="20"/>
          <w:lang w:val="en-GB" w:eastAsia="en-GB"/>
        </w:rPr>
        <w:t xml:space="preserve"> 2018.</w:t>
      </w:r>
      <w:r w:rsidR="00585C4A" w:rsidRPr="002C35C8">
        <w:rPr>
          <w:rFonts w:eastAsia="Times New Roman" w:cs="Times New Roman"/>
          <w:sz w:val="20"/>
          <w:szCs w:val="20"/>
          <w:lang w:val="en-GB" w:eastAsia="en-GB"/>
        </w:rPr>
        <w:t xml:space="preserve"> Please make sure that you provide the following information while submitting the form: </w:t>
      </w:r>
    </w:p>
    <w:p w14:paraId="3ABAA4AB" w14:textId="4EE57B44" w:rsidR="00585C4A" w:rsidRPr="002C35C8" w:rsidRDefault="00585C4A" w:rsidP="009D5334">
      <w:pPr>
        <w:numPr>
          <w:ilvl w:val="1"/>
          <w:numId w:val="12"/>
        </w:numPr>
        <w:shd w:val="clear" w:color="auto" w:fill="FFFFFF"/>
        <w:spacing w:before="100" w:beforeAutospacing="1" w:after="75" w:line="240" w:lineRule="auto"/>
        <w:rPr>
          <w:rFonts w:eastAsia="Times New Roman" w:cs="Times New Roman"/>
          <w:sz w:val="20"/>
          <w:szCs w:val="20"/>
          <w:lang w:val="en-GB" w:eastAsia="en-GB"/>
        </w:rPr>
      </w:pPr>
      <w:r w:rsidRPr="002C35C8">
        <w:rPr>
          <w:rFonts w:eastAsia="Times New Roman" w:cs="Times New Roman"/>
          <w:sz w:val="20"/>
          <w:szCs w:val="20"/>
          <w:lang w:val="en-GB" w:eastAsia="en-GB"/>
        </w:rPr>
        <w:t xml:space="preserve">A written statement in fewer than </w:t>
      </w:r>
      <w:r w:rsidR="007408CC" w:rsidRPr="002C35C8">
        <w:rPr>
          <w:rFonts w:eastAsia="Times New Roman" w:cs="Times New Roman"/>
          <w:sz w:val="20"/>
          <w:szCs w:val="20"/>
          <w:lang w:val="en-GB" w:eastAsia="en-GB"/>
        </w:rPr>
        <w:t>500</w:t>
      </w:r>
      <w:r w:rsidRPr="002C35C8">
        <w:rPr>
          <w:rFonts w:eastAsia="Times New Roman" w:cs="Times New Roman"/>
          <w:sz w:val="20"/>
          <w:szCs w:val="20"/>
          <w:lang w:val="en-GB" w:eastAsia="en-GB"/>
        </w:rPr>
        <w:t xml:space="preserve"> words, indicating the reason for applying and why you should be considered in</w:t>
      </w:r>
      <w:r w:rsidR="005C4C8B" w:rsidRPr="002C35C8">
        <w:rPr>
          <w:rFonts w:eastAsia="Times New Roman" w:cs="Times New Roman"/>
          <w:sz w:val="20"/>
          <w:szCs w:val="20"/>
          <w:lang w:val="en-GB" w:eastAsia="en-GB"/>
        </w:rPr>
        <w:t xml:space="preserve"> either</w:t>
      </w:r>
      <w:r w:rsidRPr="002C35C8">
        <w:rPr>
          <w:rFonts w:eastAsia="Times New Roman" w:cs="Times New Roman"/>
          <w:sz w:val="20"/>
          <w:szCs w:val="20"/>
          <w:lang w:val="en-GB" w:eastAsia="en-GB"/>
        </w:rPr>
        <w:t xml:space="preserve"> English</w:t>
      </w:r>
      <w:r w:rsidR="005C4C8B" w:rsidRPr="002C35C8">
        <w:rPr>
          <w:rFonts w:eastAsia="Times New Roman" w:cs="Times New Roman"/>
          <w:sz w:val="20"/>
          <w:szCs w:val="20"/>
          <w:lang w:val="en-GB" w:eastAsia="en-GB"/>
        </w:rPr>
        <w:t xml:space="preserve"> or French</w:t>
      </w:r>
      <w:r w:rsidRPr="002C35C8">
        <w:rPr>
          <w:rFonts w:eastAsia="Times New Roman" w:cs="Times New Roman"/>
          <w:sz w:val="20"/>
          <w:szCs w:val="20"/>
          <w:lang w:val="en-GB" w:eastAsia="en-GB"/>
        </w:rPr>
        <w:t>.</w:t>
      </w:r>
    </w:p>
    <w:p w14:paraId="254BFCE1" w14:textId="77777777" w:rsidR="00585C4A" w:rsidRPr="002C35C8" w:rsidRDefault="00585C4A" w:rsidP="009D5334">
      <w:pPr>
        <w:numPr>
          <w:ilvl w:val="1"/>
          <w:numId w:val="12"/>
        </w:numPr>
        <w:shd w:val="clear" w:color="auto" w:fill="FFFFFF"/>
        <w:spacing w:before="100" w:beforeAutospacing="1" w:after="75" w:line="240" w:lineRule="auto"/>
        <w:rPr>
          <w:rFonts w:eastAsia="Times New Roman" w:cs="Times New Roman"/>
          <w:sz w:val="20"/>
          <w:szCs w:val="20"/>
          <w:lang w:val="en-GB" w:eastAsia="en-GB"/>
        </w:rPr>
      </w:pPr>
      <w:r w:rsidRPr="002C35C8">
        <w:rPr>
          <w:rFonts w:eastAsia="Times New Roman" w:cs="Times New Roman"/>
          <w:sz w:val="20"/>
          <w:szCs w:val="20"/>
          <w:lang w:val="en-GB" w:eastAsia="en-GB"/>
        </w:rPr>
        <w:t>Two samples</w:t>
      </w:r>
      <w:r w:rsidR="009D5334" w:rsidRPr="002C35C8">
        <w:rPr>
          <w:rFonts w:eastAsia="Times New Roman" w:cs="Times New Roman"/>
          <w:sz w:val="20"/>
          <w:szCs w:val="20"/>
          <w:lang w:val="en-GB" w:eastAsia="en-GB"/>
        </w:rPr>
        <w:t xml:space="preserve"> of (or links to)</w:t>
      </w:r>
      <w:r w:rsidRPr="002C35C8">
        <w:rPr>
          <w:rFonts w:eastAsia="Times New Roman" w:cs="Times New Roman"/>
          <w:sz w:val="20"/>
          <w:szCs w:val="20"/>
          <w:lang w:val="en-GB" w:eastAsia="en-GB"/>
        </w:rPr>
        <w:t xml:space="preserve"> recently completed work </w:t>
      </w:r>
    </w:p>
    <w:p w14:paraId="6F3110FD" w14:textId="77777777" w:rsidR="00E03BCB" w:rsidRPr="002C35C8" w:rsidRDefault="00E03BCB" w:rsidP="009D5334">
      <w:pPr>
        <w:numPr>
          <w:ilvl w:val="1"/>
          <w:numId w:val="12"/>
        </w:numPr>
        <w:shd w:val="clear" w:color="auto" w:fill="FFFFFF"/>
        <w:spacing w:before="100" w:beforeAutospacing="1" w:after="75" w:line="240" w:lineRule="auto"/>
        <w:rPr>
          <w:rFonts w:eastAsia="Times New Roman" w:cs="Times New Roman"/>
          <w:sz w:val="20"/>
          <w:szCs w:val="20"/>
          <w:lang w:val="en-GB" w:eastAsia="en-GB"/>
        </w:rPr>
      </w:pPr>
      <w:r w:rsidRPr="002C35C8">
        <w:rPr>
          <w:rFonts w:eastAsia="Times New Roman" w:cs="Times New Roman"/>
          <w:sz w:val="20"/>
          <w:szCs w:val="20"/>
          <w:lang w:val="en-GB" w:eastAsia="en-GB"/>
        </w:rPr>
        <w:t>A current updated resume</w:t>
      </w:r>
    </w:p>
    <w:p w14:paraId="48659E2A" w14:textId="54B6B5A5" w:rsidR="0028753F" w:rsidRDefault="0028753F" w:rsidP="0028753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Times New Roman" w:cs="Segoe UI"/>
          <w:sz w:val="20"/>
          <w:szCs w:val="20"/>
          <w:lang w:val="en-GB" w:eastAsia="en-GB"/>
        </w:rPr>
      </w:pPr>
      <w:r w:rsidRPr="0028753F">
        <w:rPr>
          <w:rFonts w:eastAsia="Times New Roman" w:cs="Segoe UI"/>
          <w:sz w:val="20"/>
          <w:szCs w:val="20"/>
          <w:lang w:val="en-GB" w:eastAsia="en-GB"/>
        </w:rPr>
        <w:t>Applicants should have a valid passport (if required) to enable them travel to Uganda</w:t>
      </w:r>
    </w:p>
    <w:p w14:paraId="5C58C278" w14:textId="77777777" w:rsidR="005C4C8B" w:rsidRDefault="005C4C8B" w:rsidP="005C4C8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5C4C8B">
        <w:rPr>
          <w:rFonts w:eastAsia="Times New Roman" w:cs="Segoe UI"/>
          <w:sz w:val="20"/>
          <w:szCs w:val="20"/>
          <w:lang w:val="en-GB" w:eastAsia="en-GB"/>
        </w:rPr>
        <w:t>All staff reporters must have permission from the editor(s) to attend the workshop</w:t>
      </w:r>
    </w:p>
    <w:p w14:paraId="006361E6" w14:textId="77777777" w:rsidR="005C4C8B" w:rsidRPr="0028753F" w:rsidRDefault="005C4C8B" w:rsidP="002C35C8">
      <w:pPr>
        <w:pStyle w:val="ListParagraph"/>
        <w:autoSpaceDE w:val="0"/>
        <w:autoSpaceDN w:val="0"/>
        <w:adjustRightInd w:val="0"/>
        <w:spacing w:after="0" w:line="240" w:lineRule="auto"/>
        <w:rPr>
          <w:rFonts w:eastAsia="Times New Roman" w:cs="Segoe UI"/>
          <w:sz w:val="20"/>
          <w:szCs w:val="20"/>
          <w:lang w:val="en-GB" w:eastAsia="en-GB"/>
        </w:rPr>
      </w:pPr>
      <w:bookmarkStart w:id="0" w:name="_GoBack"/>
      <w:bookmarkEnd w:id="0"/>
    </w:p>
    <w:p w14:paraId="7D718C98" w14:textId="77777777" w:rsidR="008C3A4D" w:rsidRPr="00C2278F" w:rsidRDefault="008C3A4D" w:rsidP="00365096">
      <w:pPr>
        <w:autoSpaceDE w:val="0"/>
        <w:autoSpaceDN w:val="0"/>
        <w:adjustRightInd w:val="0"/>
        <w:spacing w:after="0" w:line="240" w:lineRule="auto"/>
        <w:rPr>
          <w:rFonts w:cs="Segoe UI"/>
          <w:color w:val="222222"/>
          <w:sz w:val="20"/>
          <w:szCs w:val="20"/>
        </w:rPr>
      </w:pPr>
    </w:p>
    <w:p w14:paraId="082B8D2C" w14:textId="397BFA76" w:rsidR="00365096" w:rsidRDefault="00365096" w:rsidP="008A2920">
      <w:pPr>
        <w:autoSpaceDE w:val="0"/>
        <w:autoSpaceDN w:val="0"/>
        <w:adjustRightInd w:val="0"/>
        <w:spacing w:after="0" w:line="240" w:lineRule="auto"/>
        <w:rPr>
          <w:rFonts w:cs="Segoe UI"/>
          <w:b/>
          <w:color w:val="222222"/>
          <w:sz w:val="20"/>
          <w:szCs w:val="20"/>
        </w:rPr>
      </w:pPr>
      <w:r w:rsidRPr="00C2278F">
        <w:rPr>
          <w:rFonts w:cs="Segoe UI"/>
          <w:b/>
          <w:color w:val="222222"/>
          <w:sz w:val="20"/>
          <w:szCs w:val="20"/>
        </w:rPr>
        <w:t xml:space="preserve">If you are shortlisted, </w:t>
      </w:r>
      <w:r w:rsidR="008C3A4D" w:rsidRPr="00C2278F">
        <w:rPr>
          <w:rFonts w:cs="Segoe UI"/>
          <w:b/>
          <w:color w:val="222222"/>
          <w:sz w:val="20"/>
          <w:szCs w:val="20"/>
        </w:rPr>
        <w:t xml:space="preserve">we will contact you and provide </w:t>
      </w:r>
      <w:r w:rsidR="00E03BCB">
        <w:rPr>
          <w:rFonts w:cs="Segoe UI"/>
          <w:b/>
          <w:color w:val="222222"/>
          <w:sz w:val="20"/>
          <w:szCs w:val="20"/>
        </w:rPr>
        <w:t xml:space="preserve">further </w:t>
      </w:r>
      <w:r w:rsidR="008C3A4D" w:rsidRPr="00C2278F">
        <w:rPr>
          <w:rFonts w:cs="Segoe UI"/>
          <w:b/>
          <w:color w:val="222222"/>
          <w:sz w:val="20"/>
          <w:szCs w:val="20"/>
        </w:rPr>
        <w:t>information</w:t>
      </w:r>
      <w:r w:rsidR="008A2920" w:rsidRPr="00C2278F">
        <w:rPr>
          <w:rFonts w:cs="Segoe UI"/>
          <w:b/>
          <w:color w:val="222222"/>
          <w:sz w:val="20"/>
          <w:szCs w:val="20"/>
        </w:rPr>
        <w:t>.</w:t>
      </w:r>
    </w:p>
    <w:p w14:paraId="6444499F" w14:textId="2AC940EA" w:rsidR="002E03E1" w:rsidRDefault="002E03E1" w:rsidP="008A2920">
      <w:pPr>
        <w:autoSpaceDE w:val="0"/>
        <w:autoSpaceDN w:val="0"/>
        <w:adjustRightInd w:val="0"/>
        <w:spacing w:after="0" w:line="240" w:lineRule="auto"/>
        <w:rPr>
          <w:rFonts w:cs="Segoe UI"/>
          <w:b/>
          <w:color w:val="222222"/>
          <w:sz w:val="20"/>
          <w:szCs w:val="20"/>
        </w:rPr>
      </w:pPr>
    </w:p>
    <w:p w14:paraId="05CC16EB" w14:textId="77777777" w:rsidR="002E03E1" w:rsidRPr="00C2278F" w:rsidRDefault="002E03E1" w:rsidP="008A2920">
      <w:pPr>
        <w:autoSpaceDE w:val="0"/>
        <w:autoSpaceDN w:val="0"/>
        <w:adjustRightInd w:val="0"/>
        <w:spacing w:after="0" w:line="240" w:lineRule="auto"/>
        <w:rPr>
          <w:rFonts w:cs="Segoe UI"/>
          <w:b/>
          <w:color w:val="222222"/>
          <w:sz w:val="20"/>
          <w:szCs w:val="20"/>
        </w:rPr>
      </w:pPr>
    </w:p>
    <w:p w14:paraId="09D37E78" w14:textId="77777777" w:rsidR="008A2920" w:rsidRPr="00C2278F" w:rsidRDefault="008A2920" w:rsidP="008A2920">
      <w:pPr>
        <w:autoSpaceDE w:val="0"/>
        <w:autoSpaceDN w:val="0"/>
        <w:adjustRightInd w:val="0"/>
        <w:spacing w:after="0" w:line="240" w:lineRule="auto"/>
        <w:rPr>
          <w:rFonts w:cs="Segoe UI"/>
          <w:b/>
          <w:color w:val="222222"/>
          <w:sz w:val="20"/>
          <w:szCs w:val="20"/>
        </w:rPr>
      </w:pPr>
    </w:p>
    <w:p w14:paraId="11A77EE3" w14:textId="77777777" w:rsidR="008A2920" w:rsidRPr="00E03BCB" w:rsidRDefault="008A2920" w:rsidP="00E03BCB">
      <w:pPr>
        <w:shd w:val="clear" w:color="auto" w:fill="E36C0A" w:themeFill="accent6" w:themeFillShade="BF"/>
        <w:rPr>
          <w:rFonts w:cs="Segoe UI"/>
          <w:b/>
          <w:color w:val="FFFFFF" w:themeColor="background1"/>
          <w:sz w:val="28"/>
          <w:szCs w:val="28"/>
        </w:rPr>
      </w:pPr>
      <w:r w:rsidRPr="00E03BCB">
        <w:rPr>
          <w:rFonts w:cs="Segoe UI"/>
          <w:b/>
          <w:color w:val="FFFFFF" w:themeColor="background1"/>
          <w:sz w:val="28"/>
          <w:szCs w:val="28"/>
        </w:rPr>
        <w:t>APPLICATION FORM</w:t>
      </w:r>
    </w:p>
    <w:p w14:paraId="61BB9444" w14:textId="77777777" w:rsidR="008A2920" w:rsidRPr="00C2278F" w:rsidRDefault="008A2920" w:rsidP="008A2920">
      <w:pPr>
        <w:autoSpaceDE w:val="0"/>
        <w:autoSpaceDN w:val="0"/>
        <w:adjustRightInd w:val="0"/>
        <w:spacing w:after="0" w:line="240" w:lineRule="auto"/>
        <w:rPr>
          <w:rFonts w:cs="Segoe UI"/>
          <w:b/>
          <w:color w:val="222222"/>
          <w:sz w:val="20"/>
          <w:szCs w:val="20"/>
        </w:rPr>
      </w:pPr>
    </w:p>
    <w:tbl>
      <w:tblPr>
        <w:tblW w:w="947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3"/>
        <w:gridCol w:w="2333"/>
        <w:gridCol w:w="9"/>
        <w:gridCol w:w="2322"/>
        <w:gridCol w:w="2473"/>
      </w:tblGrid>
      <w:tr w:rsidR="009D5334" w:rsidRPr="00E03BCB" w14:paraId="07CB9F85" w14:textId="77777777" w:rsidTr="00E03BCB">
        <w:trPr>
          <w:trHeight w:val="297"/>
        </w:trPr>
        <w:tc>
          <w:tcPr>
            <w:tcW w:w="9470" w:type="dxa"/>
            <w:gridSpan w:val="5"/>
            <w:shd w:val="clear" w:color="auto" w:fill="E36C0A" w:themeFill="accent6" w:themeFillShade="BF"/>
          </w:tcPr>
          <w:p w14:paraId="7433F1AE" w14:textId="77777777" w:rsidR="009D5334" w:rsidRPr="00E03BCB" w:rsidRDefault="009D5334" w:rsidP="00E03BCB">
            <w:pPr>
              <w:pStyle w:val="DefinitionTerm"/>
              <w:autoSpaceDE/>
              <w:autoSpaceDN/>
              <w:adjustRightInd/>
              <w:rPr>
                <w:rFonts w:asciiTheme="minorHAnsi" w:hAnsiTheme="minorHAnsi"/>
                <w:b/>
                <w:sz w:val="28"/>
                <w:szCs w:val="28"/>
              </w:rPr>
            </w:pPr>
            <w:r w:rsidRPr="00E03BCB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PERSONAL INFORMATION</w:t>
            </w:r>
          </w:p>
        </w:tc>
      </w:tr>
      <w:tr w:rsidR="009D5334" w:rsidRPr="00E03BCB" w14:paraId="1BE7E887" w14:textId="77777777" w:rsidTr="00DF768A">
        <w:trPr>
          <w:trHeight w:val="980"/>
        </w:trPr>
        <w:tc>
          <w:tcPr>
            <w:tcW w:w="2333" w:type="dxa"/>
          </w:tcPr>
          <w:p w14:paraId="29B355CF" w14:textId="77777777" w:rsidR="009D5334" w:rsidRPr="00E03BCB" w:rsidRDefault="009D5334" w:rsidP="00E03BCB">
            <w:pPr>
              <w:spacing w:after="0"/>
              <w:rPr>
                <w:b/>
              </w:rPr>
            </w:pPr>
            <w:r w:rsidRPr="00E03BCB">
              <w:rPr>
                <w:b/>
              </w:rPr>
              <w:t xml:space="preserve">First  </w:t>
            </w:r>
            <w:r w:rsidRPr="00E03BCB">
              <w:rPr>
                <w:b/>
              </w:rPr>
              <w:fldChar w:fldCharType="begin"/>
            </w:r>
            <w:r w:rsidRPr="00E03BCB">
              <w:rPr>
                <w:b/>
              </w:rPr>
              <w:instrText>PRIVATE</w:instrText>
            </w:r>
            <w:r w:rsidRPr="00E03BCB">
              <w:rPr>
                <w:b/>
              </w:rPr>
              <w:fldChar w:fldCharType="end"/>
            </w:r>
            <w:r w:rsidRPr="00E03BCB">
              <w:rPr>
                <w:b/>
              </w:rPr>
              <w:t>Name:</w:t>
            </w:r>
          </w:p>
        </w:tc>
        <w:tc>
          <w:tcPr>
            <w:tcW w:w="2333" w:type="dxa"/>
          </w:tcPr>
          <w:p w14:paraId="5FEFAB48" w14:textId="77777777" w:rsidR="009D5334" w:rsidRPr="00E03BCB" w:rsidRDefault="009D5334" w:rsidP="00E03BCB">
            <w:pPr>
              <w:pStyle w:val="DefinitionTerm"/>
              <w:autoSpaceDE/>
              <w:autoSpaceDN/>
              <w:adjustRightInd/>
              <w:rPr>
                <w:rFonts w:asciiTheme="minorHAnsi" w:hAnsiTheme="minorHAnsi"/>
                <w:b/>
                <w:sz w:val="22"/>
                <w:szCs w:val="22"/>
              </w:rPr>
            </w:pPr>
            <w:r w:rsidRPr="00E03BCB">
              <w:rPr>
                <w:rFonts w:asciiTheme="minorHAnsi" w:hAnsiTheme="minorHAnsi"/>
                <w:b/>
                <w:sz w:val="22"/>
                <w:szCs w:val="22"/>
              </w:rPr>
              <w:t>Middle Name:</w:t>
            </w:r>
          </w:p>
        </w:tc>
        <w:tc>
          <w:tcPr>
            <w:tcW w:w="4804" w:type="dxa"/>
            <w:gridSpan w:val="3"/>
          </w:tcPr>
          <w:p w14:paraId="088AD522" w14:textId="77777777" w:rsidR="009D5334" w:rsidRDefault="009D5334" w:rsidP="00E03BCB">
            <w:pPr>
              <w:pStyle w:val="DefinitionTerm"/>
              <w:autoSpaceDE/>
              <w:autoSpaceDN/>
              <w:adjustRightInd/>
              <w:rPr>
                <w:rFonts w:asciiTheme="minorHAnsi" w:hAnsiTheme="minorHAnsi"/>
                <w:b/>
                <w:sz w:val="22"/>
                <w:szCs w:val="22"/>
              </w:rPr>
            </w:pPr>
            <w:r w:rsidRPr="00E03BCB">
              <w:rPr>
                <w:rFonts w:asciiTheme="minorHAnsi" w:hAnsiTheme="minorHAnsi"/>
                <w:b/>
                <w:sz w:val="22"/>
                <w:szCs w:val="22"/>
              </w:rPr>
              <w:t>Last Name:</w:t>
            </w:r>
          </w:p>
          <w:p w14:paraId="511F2303" w14:textId="77777777" w:rsidR="00E03BCB" w:rsidRDefault="00E03BCB" w:rsidP="00E03BCB">
            <w:pPr>
              <w:pStyle w:val="DefinitionList"/>
            </w:pPr>
          </w:p>
          <w:p w14:paraId="328F03A1" w14:textId="77777777" w:rsidR="00E03BCB" w:rsidRDefault="00E03BCB" w:rsidP="00E03BCB">
            <w:pPr>
              <w:pStyle w:val="DefinitionTerm"/>
            </w:pPr>
          </w:p>
          <w:p w14:paraId="338B13A7" w14:textId="77777777" w:rsidR="00E03BCB" w:rsidRDefault="00E03BCB" w:rsidP="00E03BCB">
            <w:pPr>
              <w:pStyle w:val="DefinitionList"/>
            </w:pPr>
          </w:p>
          <w:p w14:paraId="797DB12D" w14:textId="77777777" w:rsidR="00E03BCB" w:rsidRDefault="00E03BCB" w:rsidP="00E03BCB">
            <w:pPr>
              <w:pStyle w:val="DefinitionTerm"/>
            </w:pPr>
          </w:p>
          <w:p w14:paraId="6602FE6F" w14:textId="77777777" w:rsidR="00E03BCB" w:rsidRPr="00E03BCB" w:rsidRDefault="00E03BCB" w:rsidP="00E03BCB">
            <w:pPr>
              <w:pStyle w:val="DefinitionList"/>
            </w:pPr>
          </w:p>
        </w:tc>
      </w:tr>
      <w:tr w:rsidR="009D5334" w:rsidRPr="00E03BCB" w14:paraId="339775EA" w14:textId="77777777" w:rsidTr="00DF768A">
        <w:trPr>
          <w:trHeight w:val="710"/>
        </w:trPr>
        <w:tc>
          <w:tcPr>
            <w:tcW w:w="9470" w:type="dxa"/>
            <w:gridSpan w:val="5"/>
          </w:tcPr>
          <w:p w14:paraId="2AD054B7" w14:textId="77777777" w:rsidR="009D5334" w:rsidRPr="00E03BCB" w:rsidRDefault="009D5334" w:rsidP="00E03BCB">
            <w:pPr>
              <w:spacing w:after="0"/>
            </w:pPr>
            <w:r w:rsidRPr="00E03BCB">
              <w:t>Email Address</w:t>
            </w:r>
          </w:p>
          <w:p w14:paraId="154EC9DF" w14:textId="77777777" w:rsidR="009D5334" w:rsidRDefault="009D5334" w:rsidP="00E03BCB">
            <w:pPr>
              <w:pStyle w:val="DefinitionTerm"/>
              <w:rPr>
                <w:rFonts w:asciiTheme="minorHAnsi" w:hAnsiTheme="minorHAnsi"/>
                <w:sz w:val="22"/>
                <w:szCs w:val="22"/>
              </w:rPr>
            </w:pPr>
          </w:p>
          <w:p w14:paraId="0AA33E3E" w14:textId="77777777" w:rsidR="00E03BCB" w:rsidRPr="00E03BCB" w:rsidRDefault="00E03BCB" w:rsidP="00E03BCB">
            <w:pPr>
              <w:pStyle w:val="DefinitionList"/>
            </w:pPr>
          </w:p>
        </w:tc>
      </w:tr>
      <w:tr w:rsidR="009D5334" w:rsidRPr="00E03BCB" w14:paraId="01A1CF36" w14:textId="77777777" w:rsidTr="00DF768A">
        <w:trPr>
          <w:trHeight w:val="710"/>
        </w:trPr>
        <w:tc>
          <w:tcPr>
            <w:tcW w:w="4675" w:type="dxa"/>
            <w:gridSpan w:val="3"/>
          </w:tcPr>
          <w:p w14:paraId="54935DFC" w14:textId="77777777" w:rsidR="009D5334" w:rsidRDefault="009D5334" w:rsidP="00E03BCB">
            <w:pPr>
              <w:spacing w:after="0"/>
            </w:pPr>
            <w:r w:rsidRPr="00E03BCB">
              <w:t xml:space="preserve"> </w:t>
            </w:r>
            <w:r w:rsidRPr="00E03BCB">
              <w:fldChar w:fldCharType="begin"/>
            </w:r>
            <w:r w:rsidRPr="00E03BCB">
              <w:instrText>PRIVATE</w:instrText>
            </w:r>
            <w:r w:rsidRPr="00E03BCB">
              <w:fldChar w:fldCharType="end"/>
            </w:r>
            <w:r w:rsidRPr="00E03BCB">
              <w:t>Date of Birth:</w:t>
            </w:r>
          </w:p>
          <w:p w14:paraId="34896D6E" w14:textId="77777777" w:rsidR="00E03BCB" w:rsidRDefault="00E03BCB" w:rsidP="00E03BCB">
            <w:pPr>
              <w:spacing w:after="0"/>
            </w:pPr>
          </w:p>
          <w:p w14:paraId="1737E97C" w14:textId="77777777" w:rsidR="00E03BCB" w:rsidRPr="00E03BCB" w:rsidRDefault="00E03BCB" w:rsidP="00E03BCB">
            <w:pPr>
              <w:spacing w:after="0"/>
            </w:pPr>
          </w:p>
          <w:p w14:paraId="5704E953" w14:textId="77777777" w:rsidR="009D5334" w:rsidRPr="00E03BCB" w:rsidRDefault="009D5334" w:rsidP="00E03BCB">
            <w:pPr>
              <w:spacing w:after="0"/>
            </w:pPr>
          </w:p>
        </w:tc>
        <w:tc>
          <w:tcPr>
            <w:tcW w:w="4795" w:type="dxa"/>
            <w:gridSpan w:val="2"/>
          </w:tcPr>
          <w:p w14:paraId="72780697" w14:textId="77777777" w:rsidR="009D5334" w:rsidRPr="00E03BCB" w:rsidRDefault="009D5334" w:rsidP="00E03BCB">
            <w:pPr>
              <w:pStyle w:val="DefinitionTerm"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E03BCB">
              <w:rPr>
                <w:rFonts w:asciiTheme="minorHAnsi" w:hAnsiTheme="minorHAnsi"/>
                <w:sz w:val="22"/>
                <w:szCs w:val="22"/>
              </w:rPr>
              <w:t xml:space="preserve"> Sex: (Male/Female)</w:t>
            </w:r>
          </w:p>
        </w:tc>
      </w:tr>
      <w:tr w:rsidR="009D5334" w:rsidRPr="00E03BCB" w14:paraId="3EEC5058" w14:textId="77777777" w:rsidTr="00DF768A">
        <w:trPr>
          <w:trHeight w:val="710"/>
        </w:trPr>
        <w:tc>
          <w:tcPr>
            <w:tcW w:w="4675" w:type="dxa"/>
            <w:gridSpan w:val="3"/>
          </w:tcPr>
          <w:p w14:paraId="379703F0" w14:textId="77777777" w:rsidR="009D5334" w:rsidRPr="00E03BCB" w:rsidRDefault="009D5334" w:rsidP="00E03BCB">
            <w:pPr>
              <w:pStyle w:val="DefinitionTerm"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E03BC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Country </w:t>
            </w:r>
          </w:p>
          <w:p w14:paraId="377EE64E" w14:textId="77777777" w:rsidR="009D5334" w:rsidRPr="00E03BCB" w:rsidRDefault="009D5334" w:rsidP="00E03BCB">
            <w:pPr>
              <w:pStyle w:val="DefinitionList"/>
              <w:rPr>
                <w:rFonts w:asciiTheme="minorHAnsi" w:hAnsiTheme="minorHAnsi"/>
                <w:sz w:val="22"/>
                <w:szCs w:val="22"/>
              </w:rPr>
            </w:pPr>
          </w:p>
          <w:p w14:paraId="1A5614A8" w14:textId="77777777" w:rsidR="009D5334" w:rsidRPr="00E03BCB" w:rsidRDefault="009D5334" w:rsidP="00E03BCB">
            <w:pPr>
              <w:pStyle w:val="DefinitionLi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95" w:type="dxa"/>
            <w:gridSpan w:val="2"/>
          </w:tcPr>
          <w:p w14:paraId="73632E18" w14:textId="77777777" w:rsidR="009D5334" w:rsidRPr="00E03BCB" w:rsidRDefault="009D5334" w:rsidP="00E03BCB">
            <w:pPr>
              <w:pStyle w:val="DefinitionTerm"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E03BCB">
              <w:rPr>
                <w:rFonts w:asciiTheme="minorHAnsi" w:hAnsiTheme="minorHAnsi"/>
                <w:sz w:val="22"/>
                <w:szCs w:val="22"/>
              </w:rPr>
              <w:t>Phone Number</w:t>
            </w:r>
          </w:p>
        </w:tc>
      </w:tr>
      <w:tr w:rsidR="009D5334" w:rsidRPr="00E03BCB" w14:paraId="60F65BD5" w14:textId="77777777" w:rsidTr="00E03BCB">
        <w:trPr>
          <w:trHeight w:val="419"/>
        </w:trPr>
        <w:tc>
          <w:tcPr>
            <w:tcW w:w="9470" w:type="dxa"/>
            <w:gridSpan w:val="5"/>
            <w:shd w:val="clear" w:color="auto" w:fill="E36C0A" w:themeFill="accent6" w:themeFillShade="BF"/>
          </w:tcPr>
          <w:p w14:paraId="0AD3231A" w14:textId="77777777" w:rsidR="009D5334" w:rsidRPr="00E03BCB" w:rsidRDefault="006B3DEE" w:rsidP="00E03BCB">
            <w:pPr>
              <w:pStyle w:val="DefinitionTerm"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E03BCB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JOURNALISTIC</w:t>
            </w:r>
            <w:r w:rsidR="009D5334" w:rsidRPr="00E03BCB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EXPERIENCE</w:t>
            </w:r>
          </w:p>
        </w:tc>
      </w:tr>
      <w:tr w:rsidR="009D5334" w:rsidRPr="00E03BCB" w14:paraId="0B0A4DCA" w14:textId="77777777" w:rsidTr="00DF768A">
        <w:trPr>
          <w:trHeight w:val="334"/>
        </w:trPr>
        <w:tc>
          <w:tcPr>
            <w:tcW w:w="9470" w:type="dxa"/>
            <w:gridSpan w:val="5"/>
          </w:tcPr>
          <w:p w14:paraId="662DEDD7" w14:textId="77777777" w:rsidR="009D5334" w:rsidRPr="00E03BCB" w:rsidRDefault="00E03BCB" w:rsidP="00E03BCB">
            <w:pPr>
              <w:pStyle w:val="DefinitionTerm"/>
              <w:autoSpaceDE/>
              <w:autoSpaceDN/>
              <w:adjustRightInd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CURRENT WORK</w:t>
            </w:r>
          </w:p>
        </w:tc>
      </w:tr>
      <w:tr w:rsidR="00C2278F" w:rsidRPr="00E03BCB" w14:paraId="22EAE7C6" w14:textId="77777777" w:rsidTr="00DF768A">
        <w:trPr>
          <w:trHeight w:val="710"/>
        </w:trPr>
        <w:tc>
          <w:tcPr>
            <w:tcW w:w="2333" w:type="dxa"/>
          </w:tcPr>
          <w:p w14:paraId="2556FB74" w14:textId="77777777" w:rsidR="00C2278F" w:rsidRPr="00E03BCB" w:rsidRDefault="00C2278F" w:rsidP="00E03BCB">
            <w:pPr>
              <w:pStyle w:val="DefinitionLis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03BCB">
              <w:rPr>
                <w:rFonts w:asciiTheme="minorHAnsi" w:hAnsiTheme="minorHAnsi"/>
                <w:sz w:val="22"/>
                <w:szCs w:val="22"/>
              </w:rPr>
              <w:t>Work Period</w:t>
            </w:r>
          </w:p>
          <w:p w14:paraId="14F9460B" w14:textId="77777777" w:rsidR="00C2278F" w:rsidRPr="00E03BCB" w:rsidRDefault="00C2278F" w:rsidP="00E03BCB">
            <w:pPr>
              <w:pStyle w:val="DefinitionTerm"/>
              <w:rPr>
                <w:rFonts w:asciiTheme="minorHAnsi" w:hAnsiTheme="minorHAnsi"/>
                <w:sz w:val="22"/>
                <w:szCs w:val="22"/>
              </w:rPr>
            </w:pPr>
          </w:p>
          <w:p w14:paraId="3A00D09D" w14:textId="77777777" w:rsidR="00C2278F" w:rsidRPr="00E03BCB" w:rsidRDefault="00C2278F" w:rsidP="00E03BCB">
            <w:pPr>
              <w:pStyle w:val="DefinitionList"/>
              <w:rPr>
                <w:rFonts w:asciiTheme="minorHAnsi" w:hAnsiTheme="minorHAnsi"/>
                <w:sz w:val="22"/>
                <w:szCs w:val="22"/>
              </w:rPr>
            </w:pPr>
          </w:p>
          <w:p w14:paraId="4C4FEEDA" w14:textId="77777777" w:rsidR="00C2278F" w:rsidRPr="00E03BCB" w:rsidRDefault="00C2278F" w:rsidP="00E03BCB">
            <w:pPr>
              <w:pStyle w:val="DefinitionTerm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3" w:type="dxa"/>
          </w:tcPr>
          <w:p w14:paraId="318AF68A" w14:textId="77777777" w:rsidR="00C2278F" w:rsidRPr="00E03BCB" w:rsidRDefault="00C2278F" w:rsidP="00E03BCB">
            <w:pPr>
              <w:pStyle w:val="DefinitionTerm"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E03BCB">
              <w:rPr>
                <w:rFonts w:asciiTheme="minorHAnsi" w:hAnsiTheme="minorHAnsi"/>
                <w:sz w:val="22"/>
                <w:szCs w:val="22"/>
              </w:rPr>
              <w:t>Media House</w:t>
            </w:r>
          </w:p>
          <w:p w14:paraId="3B20E1B4" w14:textId="77777777" w:rsidR="00C2278F" w:rsidRPr="00E03BCB" w:rsidRDefault="00C2278F" w:rsidP="00E03BCB">
            <w:pPr>
              <w:pStyle w:val="DefinitionTerm"/>
              <w:rPr>
                <w:rFonts w:asciiTheme="minorHAnsi" w:hAnsiTheme="minorHAnsi"/>
                <w:sz w:val="22"/>
                <w:szCs w:val="22"/>
              </w:rPr>
            </w:pPr>
          </w:p>
          <w:p w14:paraId="777F7A7F" w14:textId="77777777" w:rsidR="00C2278F" w:rsidRPr="00E03BCB" w:rsidRDefault="00C2278F" w:rsidP="00E03BCB">
            <w:pPr>
              <w:pStyle w:val="DefinitionTerm"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1" w:type="dxa"/>
            <w:gridSpan w:val="2"/>
          </w:tcPr>
          <w:p w14:paraId="708B5E9B" w14:textId="77777777" w:rsidR="00C2278F" w:rsidRPr="00E03BCB" w:rsidRDefault="00C2278F" w:rsidP="00E03BCB">
            <w:pPr>
              <w:pStyle w:val="DefinitionLis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03BCB">
              <w:rPr>
                <w:rFonts w:asciiTheme="minorHAnsi" w:hAnsiTheme="minorHAnsi"/>
                <w:sz w:val="22"/>
                <w:szCs w:val="22"/>
              </w:rPr>
              <w:t>Position (editor/freelancer/reporter/cameraman)</w:t>
            </w:r>
          </w:p>
          <w:p w14:paraId="2DB965E8" w14:textId="77777777" w:rsidR="00C2278F" w:rsidRPr="00E03BCB" w:rsidRDefault="00C2278F" w:rsidP="00E03BCB">
            <w:pPr>
              <w:pStyle w:val="DefinitionList"/>
              <w:rPr>
                <w:rFonts w:asciiTheme="minorHAnsi" w:hAnsiTheme="minorHAnsi"/>
                <w:sz w:val="22"/>
                <w:szCs w:val="22"/>
              </w:rPr>
            </w:pPr>
          </w:p>
          <w:p w14:paraId="3C874A07" w14:textId="77777777" w:rsidR="00C2278F" w:rsidRPr="00E03BCB" w:rsidRDefault="00C2278F" w:rsidP="00E03BCB">
            <w:pPr>
              <w:pStyle w:val="DefinitionList"/>
              <w:rPr>
                <w:rFonts w:asciiTheme="minorHAnsi" w:hAnsiTheme="minorHAnsi"/>
                <w:sz w:val="22"/>
                <w:szCs w:val="22"/>
              </w:rPr>
            </w:pPr>
          </w:p>
          <w:p w14:paraId="2D2FB2BB" w14:textId="77777777" w:rsidR="00C2278F" w:rsidRPr="00E03BCB" w:rsidRDefault="00C2278F" w:rsidP="00E03BCB">
            <w:pPr>
              <w:pStyle w:val="DefinitionTerm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3" w:type="dxa"/>
          </w:tcPr>
          <w:p w14:paraId="19E86EA7" w14:textId="36DE7A02" w:rsidR="00C2278F" w:rsidRPr="00E03BCB" w:rsidRDefault="00C2278F" w:rsidP="00E03BCB">
            <w:pPr>
              <w:pStyle w:val="DefinitionTerm"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E03BCB">
              <w:rPr>
                <w:rFonts w:asciiTheme="minorHAnsi" w:hAnsiTheme="minorHAnsi"/>
                <w:sz w:val="22"/>
                <w:szCs w:val="22"/>
              </w:rPr>
              <w:t xml:space="preserve">Type of </w:t>
            </w:r>
            <w:r w:rsidR="00552CC0" w:rsidRPr="00E03BCB">
              <w:rPr>
                <w:rFonts w:asciiTheme="minorHAnsi" w:hAnsiTheme="minorHAnsi"/>
                <w:sz w:val="22"/>
                <w:szCs w:val="22"/>
              </w:rPr>
              <w:t>journalism</w:t>
            </w:r>
            <w:r w:rsidRPr="00E03BCB">
              <w:rPr>
                <w:rFonts w:asciiTheme="minorHAnsi" w:hAnsiTheme="minorHAnsi"/>
                <w:sz w:val="22"/>
                <w:szCs w:val="22"/>
              </w:rPr>
              <w:t xml:space="preserve"> (TV/radio/digital/print)</w:t>
            </w:r>
          </w:p>
          <w:p w14:paraId="04E9B16C" w14:textId="77777777" w:rsidR="00C2278F" w:rsidRPr="00E03BCB" w:rsidRDefault="00C2278F" w:rsidP="00E03BCB">
            <w:pPr>
              <w:pStyle w:val="DefinitionList"/>
              <w:rPr>
                <w:rFonts w:asciiTheme="minorHAnsi" w:hAnsiTheme="minorHAnsi"/>
                <w:sz w:val="22"/>
                <w:szCs w:val="22"/>
              </w:rPr>
            </w:pPr>
          </w:p>
          <w:p w14:paraId="14482AEB" w14:textId="77777777" w:rsidR="00C2278F" w:rsidRPr="00E03BCB" w:rsidRDefault="00C2278F" w:rsidP="00E03BCB">
            <w:pPr>
              <w:pStyle w:val="DefinitionTerm"/>
              <w:rPr>
                <w:rFonts w:asciiTheme="minorHAnsi" w:hAnsiTheme="minorHAnsi"/>
                <w:sz w:val="22"/>
                <w:szCs w:val="22"/>
              </w:rPr>
            </w:pPr>
          </w:p>
          <w:p w14:paraId="2FA33311" w14:textId="77777777" w:rsidR="00C2278F" w:rsidRPr="00E03BCB" w:rsidRDefault="00C2278F" w:rsidP="00E03BCB">
            <w:pPr>
              <w:pStyle w:val="DefinitionTerm"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278F" w:rsidRPr="00E03BCB" w14:paraId="506D0C2A" w14:textId="77777777" w:rsidTr="00DF768A">
        <w:trPr>
          <w:trHeight w:val="710"/>
        </w:trPr>
        <w:tc>
          <w:tcPr>
            <w:tcW w:w="9470" w:type="dxa"/>
            <w:gridSpan w:val="5"/>
          </w:tcPr>
          <w:p w14:paraId="28CA4D2E" w14:textId="77777777" w:rsidR="00C2278F" w:rsidRPr="00E03BCB" w:rsidRDefault="00C2278F" w:rsidP="00E03BCB">
            <w:pPr>
              <w:pStyle w:val="DefinitionTerm"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E03BCB">
              <w:rPr>
                <w:rFonts w:asciiTheme="minorHAnsi" w:hAnsiTheme="minorHAnsi"/>
                <w:sz w:val="22"/>
                <w:szCs w:val="22"/>
              </w:rPr>
              <w:t>Brief description of your current responsibilities</w:t>
            </w:r>
          </w:p>
          <w:p w14:paraId="73FFA4AA" w14:textId="77777777" w:rsidR="00C2278F" w:rsidRPr="00E03BCB" w:rsidRDefault="00C2278F" w:rsidP="00E03BCB">
            <w:pPr>
              <w:pStyle w:val="DefinitionList"/>
              <w:rPr>
                <w:rFonts w:asciiTheme="minorHAnsi" w:hAnsiTheme="minorHAnsi"/>
                <w:sz w:val="22"/>
                <w:szCs w:val="22"/>
              </w:rPr>
            </w:pPr>
          </w:p>
          <w:p w14:paraId="315D0E7C" w14:textId="77777777" w:rsidR="00C2278F" w:rsidRPr="00E03BCB" w:rsidRDefault="00C2278F" w:rsidP="00E03BCB">
            <w:pPr>
              <w:pStyle w:val="DefinitionTerm"/>
              <w:rPr>
                <w:rFonts w:asciiTheme="minorHAnsi" w:hAnsiTheme="minorHAnsi"/>
                <w:sz w:val="22"/>
                <w:szCs w:val="22"/>
              </w:rPr>
            </w:pPr>
          </w:p>
          <w:p w14:paraId="5A018748" w14:textId="77777777" w:rsidR="00C2278F" w:rsidRPr="00E03BCB" w:rsidRDefault="00C2278F" w:rsidP="00E03BCB">
            <w:pPr>
              <w:pStyle w:val="DefinitionList"/>
              <w:rPr>
                <w:rFonts w:asciiTheme="minorHAnsi" w:hAnsiTheme="minorHAnsi"/>
                <w:sz w:val="22"/>
                <w:szCs w:val="22"/>
              </w:rPr>
            </w:pPr>
          </w:p>
          <w:p w14:paraId="07AFC601" w14:textId="77777777" w:rsidR="00C2278F" w:rsidRPr="00E03BCB" w:rsidRDefault="00C2278F" w:rsidP="00E03BCB">
            <w:pPr>
              <w:pStyle w:val="DefinitionTerm"/>
              <w:rPr>
                <w:rFonts w:asciiTheme="minorHAnsi" w:hAnsiTheme="minorHAnsi"/>
                <w:sz w:val="22"/>
                <w:szCs w:val="22"/>
              </w:rPr>
            </w:pPr>
          </w:p>
          <w:p w14:paraId="7D4BB69A" w14:textId="77777777" w:rsidR="00C2278F" w:rsidRPr="00E03BCB" w:rsidRDefault="00C2278F" w:rsidP="00E03BCB">
            <w:pPr>
              <w:pStyle w:val="DefinitionList"/>
              <w:rPr>
                <w:rFonts w:asciiTheme="minorHAnsi" w:hAnsiTheme="minorHAnsi"/>
                <w:sz w:val="22"/>
                <w:szCs w:val="22"/>
              </w:rPr>
            </w:pPr>
          </w:p>
          <w:p w14:paraId="5CA93285" w14:textId="77777777" w:rsidR="00C2278F" w:rsidRPr="00E03BCB" w:rsidRDefault="00C2278F" w:rsidP="00E03BCB">
            <w:pPr>
              <w:pStyle w:val="DefinitionTerm"/>
              <w:rPr>
                <w:rFonts w:asciiTheme="minorHAnsi" w:hAnsiTheme="minorHAnsi"/>
                <w:sz w:val="22"/>
                <w:szCs w:val="22"/>
              </w:rPr>
            </w:pPr>
          </w:p>
          <w:p w14:paraId="62040CD4" w14:textId="77777777" w:rsidR="00C2278F" w:rsidRPr="00E03BCB" w:rsidRDefault="00C2278F" w:rsidP="00E03BCB">
            <w:pPr>
              <w:pStyle w:val="DefinitionLi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768A" w:rsidRPr="00E03BCB" w14:paraId="6287BE90" w14:textId="77777777" w:rsidTr="0028753F">
        <w:trPr>
          <w:trHeight w:val="132"/>
        </w:trPr>
        <w:tc>
          <w:tcPr>
            <w:tcW w:w="9470" w:type="dxa"/>
            <w:gridSpan w:val="5"/>
          </w:tcPr>
          <w:p w14:paraId="0278775C" w14:textId="77777777" w:rsidR="00DF768A" w:rsidRPr="00E03BCB" w:rsidRDefault="00DF768A" w:rsidP="00E03BCB">
            <w:pPr>
              <w:pStyle w:val="DefinitionTerm"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E03BCB">
              <w:rPr>
                <w:rFonts w:asciiTheme="minorHAnsi" w:hAnsiTheme="minorHAnsi"/>
                <w:b/>
                <w:sz w:val="22"/>
                <w:szCs w:val="22"/>
              </w:rPr>
              <w:t>ANY PREVIOUS EXPERIENCE?</w:t>
            </w:r>
          </w:p>
        </w:tc>
      </w:tr>
      <w:tr w:rsidR="00DF768A" w:rsidRPr="00E03BCB" w14:paraId="44738DDB" w14:textId="77777777" w:rsidTr="00DF768A">
        <w:trPr>
          <w:trHeight w:val="236"/>
        </w:trPr>
        <w:tc>
          <w:tcPr>
            <w:tcW w:w="2333" w:type="dxa"/>
          </w:tcPr>
          <w:p w14:paraId="0CA698B9" w14:textId="77777777" w:rsidR="00DF768A" w:rsidRPr="00E03BCB" w:rsidRDefault="00DF768A" w:rsidP="00E03BCB">
            <w:pPr>
              <w:pStyle w:val="DefinitionList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E03BCB">
              <w:rPr>
                <w:rFonts w:asciiTheme="minorHAnsi" w:hAnsiTheme="minorHAnsi"/>
                <w:b/>
                <w:sz w:val="22"/>
                <w:szCs w:val="22"/>
              </w:rPr>
              <w:t>Work Period</w:t>
            </w:r>
          </w:p>
        </w:tc>
        <w:tc>
          <w:tcPr>
            <w:tcW w:w="2333" w:type="dxa"/>
          </w:tcPr>
          <w:p w14:paraId="6E3DA5BB" w14:textId="77777777" w:rsidR="00DF768A" w:rsidRPr="00E03BCB" w:rsidRDefault="00DF768A" w:rsidP="00E03BCB">
            <w:pPr>
              <w:pStyle w:val="DefinitionTerm"/>
              <w:autoSpaceDE/>
              <w:autoSpaceDN/>
              <w:adjustRightInd/>
              <w:rPr>
                <w:rFonts w:asciiTheme="minorHAnsi" w:hAnsiTheme="minorHAnsi"/>
                <w:b/>
                <w:sz w:val="22"/>
                <w:szCs w:val="22"/>
              </w:rPr>
            </w:pPr>
            <w:r w:rsidRPr="00E03BCB">
              <w:rPr>
                <w:rFonts w:asciiTheme="minorHAnsi" w:hAnsiTheme="minorHAnsi"/>
                <w:b/>
                <w:sz w:val="22"/>
                <w:szCs w:val="22"/>
              </w:rPr>
              <w:t>Media House</w:t>
            </w:r>
          </w:p>
        </w:tc>
        <w:tc>
          <w:tcPr>
            <w:tcW w:w="2331" w:type="dxa"/>
            <w:gridSpan w:val="2"/>
          </w:tcPr>
          <w:p w14:paraId="4E0BDD6F" w14:textId="77777777" w:rsidR="00DF768A" w:rsidRPr="00E03BCB" w:rsidRDefault="00DF768A" w:rsidP="00E03BCB">
            <w:pPr>
              <w:pStyle w:val="DefinitionList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E03BCB">
              <w:rPr>
                <w:rFonts w:asciiTheme="minorHAnsi" w:hAnsiTheme="minorHAnsi"/>
                <w:b/>
                <w:sz w:val="22"/>
                <w:szCs w:val="22"/>
              </w:rPr>
              <w:t xml:space="preserve">Position </w:t>
            </w:r>
            <w:r w:rsidRPr="00E03BCB">
              <w:rPr>
                <w:rFonts w:asciiTheme="minorHAnsi" w:hAnsiTheme="minorHAnsi"/>
                <w:i/>
                <w:sz w:val="22"/>
                <w:szCs w:val="22"/>
              </w:rPr>
              <w:t>(editor/freelancer/reporter/cameraman)</w:t>
            </w:r>
          </w:p>
        </w:tc>
        <w:tc>
          <w:tcPr>
            <w:tcW w:w="2473" w:type="dxa"/>
          </w:tcPr>
          <w:p w14:paraId="383AD7BF" w14:textId="77777777" w:rsidR="00DF768A" w:rsidRPr="00E03BCB" w:rsidRDefault="00DF768A" w:rsidP="00E03BCB">
            <w:pPr>
              <w:pStyle w:val="DefinitionTerm"/>
              <w:autoSpaceDE/>
              <w:autoSpaceDN/>
              <w:adjustRightInd/>
              <w:rPr>
                <w:rFonts w:asciiTheme="minorHAnsi" w:hAnsiTheme="minorHAnsi"/>
                <w:b/>
                <w:sz w:val="22"/>
                <w:szCs w:val="22"/>
              </w:rPr>
            </w:pPr>
            <w:r w:rsidRPr="00E03BCB">
              <w:rPr>
                <w:rFonts w:asciiTheme="minorHAnsi" w:hAnsiTheme="minorHAnsi"/>
                <w:b/>
                <w:sz w:val="22"/>
                <w:szCs w:val="22"/>
              </w:rPr>
              <w:t xml:space="preserve">Type of journalism </w:t>
            </w:r>
            <w:r w:rsidRPr="00E03BCB">
              <w:rPr>
                <w:rFonts w:asciiTheme="minorHAnsi" w:hAnsiTheme="minorHAnsi"/>
                <w:i/>
                <w:sz w:val="22"/>
                <w:szCs w:val="22"/>
              </w:rPr>
              <w:t>(TV/radio/digital/print)</w:t>
            </w:r>
          </w:p>
        </w:tc>
      </w:tr>
      <w:tr w:rsidR="00DF768A" w:rsidRPr="00E03BCB" w14:paraId="0CAE8FA8" w14:textId="77777777" w:rsidTr="00DF768A">
        <w:trPr>
          <w:trHeight w:val="236"/>
        </w:trPr>
        <w:tc>
          <w:tcPr>
            <w:tcW w:w="2333" w:type="dxa"/>
          </w:tcPr>
          <w:p w14:paraId="2015F1BD" w14:textId="77777777" w:rsidR="00DF768A" w:rsidRPr="00E03BCB" w:rsidRDefault="00DF768A" w:rsidP="00E03BCB">
            <w:pPr>
              <w:pStyle w:val="DefinitionTerm"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3" w:type="dxa"/>
          </w:tcPr>
          <w:p w14:paraId="04E797B6" w14:textId="77777777" w:rsidR="00DF768A" w:rsidRPr="00E03BCB" w:rsidRDefault="00DF768A" w:rsidP="00E03BCB">
            <w:pPr>
              <w:pStyle w:val="DefinitionTerm"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1" w:type="dxa"/>
            <w:gridSpan w:val="2"/>
          </w:tcPr>
          <w:p w14:paraId="43B3CF7F" w14:textId="77777777" w:rsidR="00DF768A" w:rsidRPr="00E03BCB" w:rsidRDefault="00DF768A" w:rsidP="00E03BCB">
            <w:pPr>
              <w:pStyle w:val="DefinitionTerm"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3" w:type="dxa"/>
          </w:tcPr>
          <w:p w14:paraId="642C25AF" w14:textId="77777777" w:rsidR="00DF768A" w:rsidRPr="00E03BCB" w:rsidRDefault="00DF768A" w:rsidP="00E03BCB">
            <w:pPr>
              <w:pStyle w:val="DefinitionTerm"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768A" w:rsidRPr="00E03BCB" w14:paraId="1A21972E" w14:textId="77777777" w:rsidTr="00DF768A">
        <w:trPr>
          <w:trHeight w:val="236"/>
        </w:trPr>
        <w:tc>
          <w:tcPr>
            <w:tcW w:w="2333" w:type="dxa"/>
          </w:tcPr>
          <w:p w14:paraId="1FC9D4C8" w14:textId="77777777" w:rsidR="00DF768A" w:rsidRPr="00E03BCB" w:rsidRDefault="00DF768A" w:rsidP="00E03BCB">
            <w:pPr>
              <w:pStyle w:val="DefinitionTerm"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3" w:type="dxa"/>
          </w:tcPr>
          <w:p w14:paraId="1CF4D1B4" w14:textId="77777777" w:rsidR="00DF768A" w:rsidRPr="00E03BCB" w:rsidRDefault="00DF768A" w:rsidP="00E03BCB">
            <w:pPr>
              <w:pStyle w:val="DefinitionTerm"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1" w:type="dxa"/>
            <w:gridSpan w:val="2"/>
          </w:tcPr>
          <w:p w14:paraId="771DA015" w14:textId="77777777" w:rsidR="00DF768A" w:rsidRPr="00E03BCB" w:rsidRDefault="00DF768A" w:rsidP="00E03BCB">
            <w:pPr>
              <w:pStyle w:val="DefinitionTerm"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3" w:type="dxa"/>
          </w:tcPr>
          <w:p w14:paraId="46934096" w14:textId="77777777" w:rsidR="00DF768A" w:rsidRPr="00E03BCB" w:rsidRDefault="00DF768A" w:rsidP="00E03BCB">
            <w:pPr>
              <w:pStyle w:val="DefinitionTerm"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768A" w:rsidRPr="00E03BCB" w14:paraId="5D54A224" w14:textId="77777777" w:rsidTr="00DF768A">
        <w:trPr>
          <w:trHeight w:val="236"/>
        </w:trPr>
        <w:tc>
          <w:tcPr>
            <w:tcW w:w="2333" w:type="dxa"/>
          </w:tcPr>
          <w:p w14:paraId="15B18DA4" w14:textId="77777777" w:rsidR="00DF768A" w:rsidRPr="00E03BCB" w:rsidRDefault="00DF768A" w:rsidP="00E03BCB">
            <w:pPr>
              <w:pStyle w:val="DefinitionTerm"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3" w:type="dxa"/>
          </w:tcPr>
          <w:p w14:paraId="57937C75" w14:textId="77777777" w:rsidR="00DF768A" w:rsidRPr="00E03BCB" w:rsidRDefault="00DF768A" w:rsidP="00E03BCB">
            <w:pPr>
              <w:pStyle w:val="DefinitionTerm"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1" w:type="dxa"/>
            <w:gridSpan w:val="2"/>
          </w:tcPr>
          <w:p w14:paraId="501A70F7" w14:textId="77777777" w:rsidR="00DF768A" w:rsidRPr="00E03BCB" w:rsidRDefault="00DF768A" w:rsidP="00E03BCB">
            <w:pPr>
              <w:pStyle w:val="DefinitionTerm"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3" w:type="dxa"/>
          </w:tcPr>
          <w:p w14:paraId="216C931E" w14:textId="77777777" w:rsidR="00DF768A" w:rsidRPr="00E03BCB" w:rsidRDefault="00DF768A" w:rsidP="00E03BCB">
            <w:pPr>
              <w:pStyle w:val="DefinitionTerm"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768A" w:rsidRPr="00E03BCB" w14:paraId="167D4039" w14:textId="77777777" w:rsidTr="00D979E7">
        <w:trPr>
          <w:trHeight w:val="236"/>
        </w:trPr>
        <w:tc>
          <w:tcPr>
            <w:tcW w:w="9470" w:type="dxa"/>
            <w:gridSpan w:val="5"/>
          </w:tcPr>
          <w:p w14:paraId="12DD1A6B" w14:textId="77777777" w:rsidR="00DF768A" w:rsidRPr="00E03BCB" w:rsidRDefault="00DF768A" w:rsidP="00E03BC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lang w:val="en-GB" w:eastAsia="en-GB"/>
              </w:rPr>
            </w:pPr>
            <w:r w:rsidRPr="00E03BCB">
              <w:rPr>
                <w:rFonts w:eastAsia="Times New Roman" w:cs="Times New Roman"/>
                <w:b/>
                <w:lang w:val="en-GB" w:eastAsia="en-GB"/>
              </w:rPr>
              <w:t xml:space="preserve">Provide a written statement in fewer than </w:t>
            </w:r>
            <w:r w:rsidR="007408CC">
              <w:rPr>
                <w:rFonts w:eastAsia="Times New Roman" w:cs="Times New Roman"/>
                <w:b/>
                <w:lang w:val="en-GB" w:eastAsia="en-GB"/>
              </w:rPr>
              <w:t>500</w:t>
            </w:r>
            <w:r w:rsidRPr="00E03BCB">
              <w:rPr>
                <w:rFonts w:eastAsia="Times New Roman" w:cs="Times New Roman"/>
                <w:b/>
                <w:lang w:val="en-GB" w:eastAsia="en-GB"/>
              </w:rPr>
              <w:t xml:space="preserve"> words, indicating the reason for applying and why you should be considered </w:t>
            </w:r>
          </w:p>
          <w:p w14:paraId="474B3E75" w14:textId="77777777" w:rsidR="00DF768A" w:rsidRDefault="00DF768A" w:rsidP="00E03BC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</w:p>
          <w:p w14:paraId="2CA7E233" w14:textId="77777777" w:rsidR="00E03BCB" w:rsidRDefault="00E03BCB" w:rsidP="00E03BC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</w:p>
          <w:p w14:paraId="3F9D943F" w14:textId="77777777" w:rsidR="00E03BCB" w:rsidRPr="00E03BCB" w:rsidRDefault="00E03BCB" w:rsidP="00E03BC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</w:p>
          <w:p w14:paraId="1B4D06F0" w14:textId="77777777" w:rsidR="00DF768A" w:rsidRPr="00E03BCB" w:rsidRDefault="00DF768A" w:rsidP="00E03BC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</w:p>
          <w:p w14:paraId="750FD4B0" w14:textId="77777777" w:rsidR="00DF768A" w:rsidRPr="00E03BCB" w:rsidRDefault="00DF768A" w:rsidP="00E03BC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</w:p>
          <w:p w14:paraId="7B5F6A48" w14:textId="77777777" w:rsidR="00DF768A" w:rsidRPr="00E03BCB" w:rsidRDefault="00DF768A" w:rsidP="00E03BCB">
            <w:pPr>
              <w:shd w:val="clear" w:color="auto" w:fill="FFFFFF"/>
              <w:spacing w:after="0" w:line="240" w:lineRule="auto"/>
            </w:pPr>
          </w:p>
        </w:tc>
      </w:tr>
      <w:tr w:rsidR="00DF768A" w:rsidRPr="00E03BCB" w14:paraId="47430149" w14:textId="77777777" w:rsidTr="00D979E7">
        <w:trPr>
          <w:trHeight w:val="236"/>
        </w:trPr>
        <w:tc>
          <w:tcPr>
            <w:tcW w:w="9470" w:type="dxa"/>
            <w:gridSpan w:val="5"/>
          </w:tcPr>
          <w:p w14:paraId="5E158C1E" w14:textId="77777777" w:rsidR="00DF768A" w:rsidRPr="00E03BCB" w:rsidRDefault="00DF768A" w:rsidP="00E03BC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lang w:val="en-GB" w:eastAsia="en-GB"/>
              </w:rPr>
            </w:pPr>
            <w:r w:rsidRPr="00E03BCB">
              <w:rPr>
                <w:rFonts w:eastAsia="Times New Roman" w:cs="Times New Roman"/>
                <w:b/>
                <w:lang w:val="en-GB" w:eastAsia="en-GB"/>
              </w:rPr>
              <w:t>Provide two samples (links or attachments) of recently completed health scientific work</w:t>
            </w:r>
          </w:p>
          <w:p w14:paraId="7BAD4AB0" w14:textId="77777777" w:rsidR="00DF768A" w:rsidRPr="00E03BCB" w:rsidRDefault="00DF768A" w:rsidP="00E03BC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lang w:val="en-GB" w:eastAsia="en-GB"/>
              </w:rPr>
            </w:pPr>
          </w:p>
          <w:p w14:paraId="42174271" w14:textId="77777777" w:rsidR="00DF768A" w:rsidRPr="00E03BCB" w:rsidRDefault="00DF768A" w:rsidP="00E03BC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lang w:val="en-GB" w:eastAsia="en-GB"/>
              </w:rPr>
            </w:pPr>
          </w:p>
          <w:p w14:paraId="115CB050" w14:textId="77777777" w:rsidR="00DF768A" w:rsidRDefault="00DF768A" w:rsidP="00E03BC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lang w:val="en-GB" w:eastAsia="en-GB"/>
              </w:rPr>
            </w:pPr>
          </w:p>
          <w:p w14:paraId="2BE49693" w14:textId="77777777" w:rsidR="00E03BCB" w:rsidRDefault="00E03BCB" w:rsidP="00E03BC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lang w:val="en-GB" w:eastAsia="en-GB"/>
              </w:rPr>
            </w:pPr>
          </w:p>
          <w:p w14:paraId="7B715100" w14:textId="77777777" w:rsidR="00E03BCB" w:rsidRPr="00E03BCB" w:rsidRDefault="00E03BCB" w:rsidP="00E03BC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lang w:val="en-GB" w:eastAsia="en-GB"/>
              </w:rPr>
            </w:pPr>
          </w:p>
          <w:p w14:paraId="453D77C4" w14:textId="77777777" w:rsidR="00DF768A" w:rsidRPr="00E03BCB" w:rsidRDefault="00DF768A" w:rsidP="00E03BC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lang w:val="en-GB" w:eastAsia="en-GB"/>
              </w:rPr>
            </w:pPr>
          </w:p>
          <w:p w14:paraId="62288353" w14:textId="77777777" w:rsidR="00DF768A" w:rsidRPr="00E03BCB" w:rsidRDefault="00DF768A" w:rsidP="00E03BC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lang w:val="en-GB" w:eastAsia="en-GB"/>
              </w:rPr>
            </w:pPr>
          </w:p>
        </w:tc>
      </w:tr>
      <w:tr w:rsidR="0028753F" w:rsidRPr="00E03BCB" w14:paraId="623F2619" w14:textId="77777777" w:rsidTr="00D979E7">
        <w:trPr>
          <w:trHeight w:val="236"/>
        </w:trPr>
        <w:tc>
          <w:tcPr>
            <w:tcW w:w="9470" w:type="dxa"/>
            <w:gridSpan w:val="5"/>
          </w:tcPr>
          <w:p w14:paraId="70952A34" w14:textId="77777777" w:rsidR="0028753F" w:rsidRPr="00E03BCB" w:rsidRDefault="0028753F" w:rsidP="00E03BC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lang w:val="en-GB" w:eastAsia="en-GB"/>
              </w:rPr>
            </w:pPr>
            <w:r w:rsidRPr="00E03BCB">
              <w:rPr>
                <w:rFonts w:eastAsia="Times New Roman" w:cs="Times New Roman"/>
                <w:b/>
                <w:lang w:val="en-GB" w:eastAsia="en-GB"/>
              </w:rPr>
              <w:t>Attach Curriculum vitae</w:t>
            </w:r>
          </w:p>
          <w:p w14:paraId="2581012E" w14:textId="77777777" w:rsidR="0028753F" w:rsidRPr="00E03BCB" w:rsidRDefault="0028753F" w:rsidP="00E03BC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lang w:val="en-GB" w:eastAsia="en-GB"/>
              </w:rPr>
            </w:pPr>
          </w:p>
          <w:p w14:paraId="611717F4" w14:textId="77777777" w:rsidR="0028753F" w:rsidRDefault="0028753F" w:rsidP="00E03BC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lang w:val="en-GB" w:eastAsia="en-GB"/>
              </w:rPr>
            </w:pPr>
          </w:p>
          <w:p w14:paraId="4DFEC81A" w14:textId="77777777" w:rsidR="00E03BCB" w:rsidRPr="00E03BCB" w:rsidRDefault="00E03BCB" w:rsidP="00E03BC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lang w:val="en-GB" w:eastAsia="en-GB"/>
              </w:rPr>
            </w:pPr>
          </w:p>
          <w:p w14:paraId="424F6CD4" w14:textId="77777777" w:rsidR="0028753F" w:rsidRPr="00E03BCB" w:rsidRDefault="0028753F" w:rsidP="00E03BC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lang w:val="en-GB" w:eastAsia="en-GB"/>
              </w:rPr>
            </w:pPr>
          </w:p>
          <w:p w14:paraId="7C0EE39E" w14:textId="77777777" w:rsidR="0028753F" w:rsidRPr="00E03BCB" w:rsidRDefault="0028753F" w:rsidP="00E03BC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lang w:val="en-GB" w:eastAsia="en-GB"/>
              </w:rPr>
            </w:pPr>
          </w:p>
        </w:tc>
      </w:tr>
    </w:tbl>
    <w:p w14:paraId="2BA5771B" w14:textId="77777777" w:rsidR="00C2278F" w:rsidRDefault="00C2278F" w:rsidP="009D5334">
      <w:pPr>
        <w:rPr>
          <w:rFonts w:eastAsia="Times New Roman" w:cs="Segoe UI"/>
          <w:color w:val="333333"/>
          <w:sz w:val="20"/>
          <w:szCs w:val="20"/>
          <w:lang w:val="en-GB" w:eastAsia="en-GB"/>
        </w:rPr>
      </w:pPr>
    </w:p>
    <w:sectPr w:rsidR="00C2278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1BE56" w14:textId="77777777" w:rsidR="00CA52D5" w:rsidRDefault="00CA52D5" w:rsidP="002E03E1">
      <w:pPr>
        <w:spacing w:after="0" w:line="240" w:lineRule="auto"/>
      </w:pPr>
      <w:r>
        <w:separator/>
      </w:r>
    </w:p>
  </w:endnote>
  <w:endnote w:type="continuationSeparator" w:id="0">
    <w:p w14:paraId="15D1011D" w14:textId="77777777" w:rsidR="00CA52D5" w:rsidRDefault="00CA52D5" w:rsidP="002E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AE9AE" w14:textId="77777777" w:rsidR="00CA52D5" w:rsidRDefault="00CA52D5" w:rsidP="002E03E1">
      <w:pPr>
        <w:spacing w:after="0" w:line="240" w:lineRule="auto"/>
      </w:pPr>
      <w:r>
        <w:separator/>
      </w:r>
    </w:p>
  </w:footnote>
  <w:footnote w:type="continuationSeparator" w:id="0">
    <w:p w14:paraId="0A0E9F03" w14:textId="77777777" w:rsidR="00CA52D5" w:rsidRDefault="00CA52D5" w:rsidP="002E0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A3408" w14:textId="2C91836B" w:rsidR="002E03E1" w:rsidRDefault="002E03E1" w:rsidP="009106F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38A4"/>
    <w:multiLevelType w:val="multilevel"/>
    <w:tmpl w:val="4F0C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A4338"/>
    <w:multiLevelType w:val="multilevel"/>
    <w:tmpl w:val="12C8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D5ACB"/>
    <w:multiLevelType w:val="hybridMultilevel"/>
    <w:tmpl w:val="E7AC4AC6"/>
    <w:lvl w:ilvl="0" w:tplc="34E6DB2A">
      <w:start w:val="1"/>
      <w:numFmt w:val="lowerRoman"/>
      <w:lvlText w:val="%1)"/>
      <w:lvlJc w:val="left"/>
      <w:pPr>
        <w:ind w:left="11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E33DA5"/>
    <w:multiLevelType w:val="hybridMultilevel"/>
    <w:tmpl w:val="57BA134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9A31E98"/>
    <w:multiLevelType w:val="hybridMultilevel"/>
    <w:tmpl w:val="9AC277DC"/>
    <w:lvl w:ilvl="0" w:tplc="2F8EEA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9777B"/>
    <w:multiLevelType w:val="hybridMultilevel"/>
    <w:tmpl w:val="6104656C"/>
    <w:lvl w:ilvl="0" w:tplc="34E6DB2A">
      <w:start w:val="1"/>
      <w:numFmt w:val="lowerRoman"/>
      <w:lvlText w:val="%1)"/>
      <w:lvlJc w:val="left"/>
      <w:pPr>
        <w:ind w:left="7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0FD34BE"/>
    <w:multiLevelType w:val="multilevel"/>
    <w:tmpl w:val="543C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5A49E5"/>
    <w:multiLevelType w:val="multilevel"/>
    <w:tmpl w:val="356E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012C22"/>
    <w:multiLevelType w:val="hybridMultilevel"/>
    <w:tmpl w:val="84B80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E3442"/>
    <w:multiLevelType w:val="hybridMultilevel"/>
    <w:tmpl w:val="EB28D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45DD5"/>
    <w:multiLevelType w:val="multilevel"/>
    <w:tmpl w:val="10C2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1C7437"/>
    <w:multiLevelType w:val="multilevel"/>
    <w:tmpl w:val="2BCA674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277B6C"/>
    <w:multiLevelType w:val="multilevel"/>
    <w:tmpl w:val="2BCA674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744173"/>
    <w:multiLevelType w:val="hybridMultilevel"/>
    <w:tmpl w:val="3FBC9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85008"/>
    <w:multiLevelType w:val="multilevel"/>
    <w:tmpl w:val="2456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0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27"/>
    <w:rsid w:val="0007192C"/>
    <w:rsid w:val="000B5C0D"/>
    <w:rsid w:val="001C1A8F"/>
    <w:rsid w:val="001E7F12"/>
    <w:rsid w:val="0028753F"/>
    <w:rsid w:val="002B54A6"/>
    <w:rsid w:val="002C35C8"/>
    <w:rsid w:val="002E03E1"/>
    <w:rsid w:val="00365096"/>
    <w:rsid w:val="00552CC0"/>
    <w:rsid w:val="00562673"/>
    <w:rsid w:val="00585C4A"/>
    <w:rsid w:val="005C4C8B"/>
    <w:rsid w:val="005E23D2"/>
    <w:rsid w:val="00607CE9"/>
    <w:rsid w:val="006464F5"/>
    <w:rsid w:val="006B3DEE"/>
    <w:rsid w:val="006F6B45"/>
    <w:rsid w:val="007408CC"/>
    <w:rsid w:val="00780527"/>
    <w:rsid w:val="008A2920"/>
    <w:rsid w:val="008C3A4D"/>
    <w:rsid w:val="009106FC"/>
    <w:rsid w:val="009D5334"/>
    <w:rsid w:val="00A13E2E"/>
    <w:rsid w:val="00A94A31"/>
    <w:rsid w:val="00AF4A26"/>
    <w:rsid w:val="00B7259A"/>
    <w:rsid w:val="00BF067B"/>
    <w:rsid w:val="00C2278F"/>
    <w:rsid w:val="00CA52D5"/>
    <w:rsid w:val="00DF768A"/>
    <w:rsid w:val="00E03BCB"/>
    <w:rsid w:val="00F14027"/>
    <w:rsid w:val="00F41D4A"/>
    <w:rsid w:val="00FB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A55832D"/>
  <w15:chartTrackingRefBased/>
  <w15:docId w15:val="{EE7061FB-2B17-4677-BC78-7E5789D4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027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0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585C4A"/>
    <w:rPr>
      <w:color w:val="0000FF"/>
      <w:u w:val="single"/>
    </w:rPr>
  </w:style>
  <w:style w:type="paragraph" w:customStyle="1" w:styleId="DefinitionTerm">
    <w:name w:val="Definition Term"/>
    <w:basedOn w:val="Normal"/>
    <w:next w:val="DefinitionList"/>
    <w:rsid w:val="009D53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finitionList">
    <w:name w:val="Definition List"/>
    <w:basedOn w:val="Normal"/>
    <w:next w:val="DefinitionTerm"/>
    <w:rsid w:val="009D5334"/>
    <w:pPr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9D533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D53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73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2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C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CC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CC0"/>
    <w:rPr>
      <w:b/>
      <w:b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3E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C17EF-8458-4836-94AF-4241298B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Linet Atieno Otieno</dc:creator>
  <cp:keywords/>
  <dc:description/>
  <cp:lastModifiedBy>Leah La Framboise</cp:lastModifiedBy>
  <cp:revision>5</cp:revision>
  <dcterms:created xsi:type="dcterms:W3CDTF">2018-05-28T09:21:00Z</dcterms:created>
  <dcterms:modified xsi:type="dcterms:W3CDTF">2018-08-03T06:49:00Z</dcterms:modified>
</cp:coreProperties>
</file>